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3FC6" w14:textId="3A37ECA2" w:rsidR="007A3FE1" w:rsidRPr="002A428A" w:rsidRDefault="002A428A" w:rsidP="002A428A">
      <w:pPr>
        <w:spacing w:before="300" w:after="600" w:line="240" w:lineRule="auto"/>
        <w:jc w:val="center"/>
        <w:outlineLvl w:val="1"/>
        <w:rPr>
          <w:rFonts w:ascii="Arial" w:eastAsia="Times New Roman" w:hAnsi="Arial" w:cs="Arial"/>
          <w:b/>
          <w:bCs/>
          <w:spacing w:val="-6"/>
          <w:sz w:val="24"/>
          <w:szCs w:val="24"/>
          <w:u w:val="single"/>
        </w:rPr>
      </w:pPr>
      <w:r w:rsidRPr="002A428A">
        <w:rPr>
          <w:rFonts w:ascii="Arial" w:eastAsia="Times New Roman" w:hAnsi="Arial" w:cs="Arial"/>
          <w:b/>
          <w:bCs/>
          <w:spacing w:val="-6"/>
          <w:sz w:val="24"/>
          <w:szCs w:val="24"/>
          <w:u w:val="single"/>
        </w:rPr>
        <w:t>EMPLOYMENT PRIVACY NOTICE</w:t>
      </w:r>
    </w:p>
    <w:p w14:paraId="3738689F" w14:textId="71DAFCA3" w:rsidR="007A3FE1" w:rsidRPr="003D1FFB" w:rsidRDefault="007A3FE1" w:rsidP="007A3FE1">
      <w:pPr>
        <w:spacing w:before="450" w:after="225" w:line="240" w:lineRule="auto"/>
        <w:rPr>
          <w:rFonts w:ascii="Arial" w:eastAsia="Times New Roman" w:hAnsi="Arial" w:cs="Arial"/>
          <w:sz w:val="23"/>
          <w:szCs w:val="23"/>
        </w:rPr>
      </w:pPr>
      <w:r w:rsidRPr="003D1FFB">
        <w:rPr>
          <w:rFonts w:ascii="Arial" w:eastAsia="Times New Roman" w:hAnsi="Arial" w:cs="Arial"/>
          <w:sz w:val="23"/>
          <w:szCs w:val="23"/>
        </w:rPr>
        <w:t xml:space="preserve">Last </w:t>
      </w:r>
      <w:r w:rsidR="002A428A">
        <w:rPr>
          <w:rFonts w:ascii="Arial" w:eastAsia="Times New Roman" w:hAnsi="Arial" w:cs="Arial"/>
          <w:sz w:val="23"/>
          <w:szCs w:val="23"/>
        </w:rPr>
        <w:t>revised</w:t>
      </w:r>
      <w:r w:rsidRPr="003D1FFB">
        <w:rPr>
          <w:rFonts w:ascii="Arial" w:eastAsia="Times New Roman" w:hAnsi="Arial" w:cs="Arial"/>
          <w:sz w:val="23"/>
          <w:szCs w:val="23"/>
        </w:rPr>
        <w:t xml:space="preserve"> </w:t>
      </w:r>
      <w:r w:rsidR="002A428A">
        <w:rPr>
          <w:rFonts w:ascii="Arial" w:eastAsia="Times New Roman" w:hAnsi="Arial" w:cs="Arial"/>
          <w:sz w:val="23"/>
          <w:szCs w:val="23"/>
        </w:rPr>
        <w:t>December 8</w:t>
      </w:r>
      <w:r w:rsidR="00744EA0">
        <w:rPr>
          <w:rFonts w:ascii="Arial" w:eastAsia="Times New Roman" w:hAnsi="Arial" w:cs="Arial"/>
          <w:sz w:val="23"/>
          <w:szCs w:val="23"/>
        </w:rPr>
        <w:t>,</w:t>
      </w:r>
      <w:r w:rsidRPr="003D1FFB">
        <w:rPr>
          <w:rFonts w:ascii="Arial" w:eastAsia="Times New Roman" w:hAnsi="Arial" w:cs="Arial"/>
          <w:sz w:val="23"/>
          <w:szCs w:val="23"/>
        </w:rPr>
        <w:t xml:space="preserve"> 2022</w:t>
      </w:r>
    </w:p>
    <w:p w14:paraId="0A125F80" w14:textId="177F4C8D" w:rsidR="007A3FE1" w:rsidRPr="003D1FFB" w:rsidRDefault="007A3FE1" w:rsidP="007A3FE1">
      <w:pPr>
        <w:spacing w:before="375" w:after="225" w:line="240" w:lineRule="atLeast"/>
        <w:outlineLvl w:val="2"/>
        <w:rPr>
          <w:rFonts w:ascii="Arial" w:eastAsia="Times New Roman" w:hAnsi="Arial" w:cs="Arial"/>
          <w:spacing w:val="-2"/>
          <w:sz w:val="30"/>
          <w:szCs w:val="30"/>
        </w:rPr>
      </w:pPr>
      <w:r w:rsidRPr="003D1FFB">
        <w:rPr>
          <w:rFonts w:ascii="Arial" w:eastAsia="Times New Roman" w:hAnsi="Arial" w:cs="Arial"/>
          <w:spacing w:val="-2"/>
          <w:sz w:val="30"/>
          <w:szCs w:val="30"/>
        </w:rPr>
        <w:t xml:space="preserve">Overview of Privacy at </w:t>
      </w:r>
      <w:r w:rsidR="00795B38" w:rsidRPr="003D1FFB">
        <w:rPr>
          <w:rFonts w:ascii="Arial" w:eastAsia="Times New Roman" w:hAnsi="Arial" w:cs="Arial"/>
          <w:spacing w:val="-2"/>
          <w:sz w:val="30"/>
          <w:szCs w:val="30"/>
        </w:rPr>
        <w:t>Phrasee</w:t>
      </w:r>
    </w:p>
    <w:p w14:paraId="7DE66CC4" w14:textId="5B564705" w:rsidR="007A3FE1" w:rsidRPr="007A4838" w:rsidRDefault="007A3FE1" w:rsidP="007A3FE1">
      <w:pPr>
        <w:spacing w:before="450" w:after="225" w:line="240" w:lineRule="auto"/>
        <w:rPr>
          <w:rFonts w:ascii="Arial" w:eastAsia="Times New Roman" w:hAnsi="Arial" w:cs="Arial"/>
          <w:sz w:val="23"/>
          <w:szCs w:val="23"/>
        </w:rPr>
      </w:pPr>
      <w:r w:rsidRPr="007A4838">
        <w:rPr>
          <w:rFonts w:ascii="Arial" w:eastAsia="Times New Roman" w:hAnsi="Arial" w:cs="Arial"/>
          <w:sz w:val="23"/>
          <w:szCs w:val="23"/>
        </w:rPr>
        <w:t xml:space="preserve">At </w:t>
      </w:r>
      <w:r w:rsidR="00795B38" w:rsidRPr="007A4838">
        <w:rPr>
          <w:rFonts w:ascii="Arial" w:eastAsia="Times New Roman" w:hAnsi="Arial" w:cs="Arial"/>
          <w:sz w:val="23"/>
          <w:szCs w:val="23"/>
        </w:rPr>
        <w:t>Phrasee</w:t>
      </w:r>
      <w:r w:rsidR="003C31EE" w:rsidRPr="007A4838">
        <w:rPr>
          <w:rFonts w:ascii="Arial" w:eastAsia="Times New Roman" w:hAnsi="Arial" w:cs="Arial"/>
          <w:sz w:val="23"/>
          <w:szCs w:val="23"/>
        </w:rPr>
        <w:t xml:space="preserve"> </w:t>
      </w:r>
      <w:r w:rsidR="003C31EE" w:rsidRPr="007A4838">
        <w:rPr>
          <w:rFonts w:ascii="Arial" w:hAnsi="Arial" w:cs="Arial"/>
          <w:color w:val="212721"/>
          <w:sz w:val="23"/>
          <w:szCs w:val="23"/>
          <w:shd w:val="clear" w:color="auto" w:fill="FFFFFF"/>
        </w:rPr>
        <w:t>(“</w:t>
      </w:r>
      <w:r w:rsidR="003C31EE" w:rsidRPr="007A4838">
        <w:rPr>
          <w:rStyle w:val="Strong"/>
          <w:rFonts w:ascii="Arial" w:hAnsi="Arial" w:cs="Arial"/>
          <w:color w:val="212721"/>
          <w:sz w:val="23"/>
          <w:szCs w:val="23"/>
          <w:shd w:val="clear" w:color="auto" w:fill="FFFFFF"/>
        </w:rPr>
        <w:t>Phrasee</w:t>
      </w:r>
      <w:r w:rsidR="003C31EE" w:rsidRPr="007A4838">
        <w:rPr>
          <w:rFonts w:ascii="Arial" w:hAnsi="Arial" w:cs="Arial"/>
          <w:color w:val="212721"/>
          <w:sz w:val="23"/>
          <w:szCs w:val="23"/>
          <w:shd w:val="clear" w:color="auto" w:fill="FFFFFF"/>
        </w:rPr>
        <w:t>,” “</w:t>
      </w:r>
      <w:r w:rsidR="003C31EE" w:rsidRPr="007A4838">
        <w:rPr>
          <w:rStyle w:val="Strong"/>
          <w:rFonts w:ascii="Arial" w:hAnsi="Arial" w:cs="Arial"/>
          <w:color w:val="212721"/>
          <w:sz w:val="23"/>
          <w:szCs w:val="23"/>
          <w:shd w:val="clear" w:color="auto" w:fill="FFFFFF"/>
        </w:rPr>
        <w:t>Company</w:t>
      </w:r>
      <w:r w:rsidR="003C31EE" w:rsidRPr="007A4838">
        <w:rPr>
          <w:rFonts w:ascii="Arial" w:hAnsi="Arial" w:cs="Arial"/>
          <w:color w:val="212721"/>
          <w:sz w:val="23"/>
          <w:szCs w:val="23"/>
          <w:shd w:val="clear" w:color="auto" w:fill="FFFFFF"/>
        </w:rPr>
        <w:t>,” “</w:t>
      </w:r>
      <w:r w:rsidR="003C31EE" w:rsidRPr="007A4838">
        <w:rPr>
          <w:rStyle w:val="Strong"/>
          <w:rFonts w:ascii="Arial" w:hAnsi="Arial" w:cs="Arial"/>
          <w:color w:val="212721"/>
          <w:sz w:val="23"/>
          <w:szCs w:val="23"/>
          <w:shd w:val="clear" w:color="auto" w:fill="FFFFFF"/>
        </w:rPr>
        <w:t>we</w:t>
      </w:r>
      <w:r w:rsidR="003C31EE" w:rsidRPr="007A4838">
        <w:rPr>
          <w:rFonts w:ascii="Arial" w:hAnsi="Arial" w:cs="Arial"/>
          <w:color w:val="212721"/>
          <w:sz w:val="23"/>
          <w:szCs w:val="23"/>
          <w:shd w:val="clear" w:color="auto" w:fill="FFFFFF"/>
        </w:rPr>
        <w:t>,” “</w:t>
      </w:r>
      <w:r w:rsidR="003C31EE" w:rsidRPr="007A4838">
        <w:rPr>
          <w:rStyle w:val="Strong"/>
          <w:rFonts w:ascii="Arial" w:hAnsi="Arial" w:cs="Arial"/>
          <w:color w:val="212721"/>
          <w:sz w:val="23"/>
          <w:szCs w:val="23"/>
          <w:shd w:val="clear" w:color="auto" w:fill="FFFFFF"/>
        </w:rPr>
        <w:t>us</w:t>
      </w:r>
      <w:r w:rsidR="003C31EE" w:rsidRPr="007A4838">
        <w:rPr>
          <w:rFonts w:ascii="Arial" w:hAnsi="Arial" w:cs="Arial"/>
          <w:color w:val="212721"/>
          <w:sz w:val="23"/>
          <w:szCs w:val="23"/>
          <w:shd w:val="clear" w:color="auto" w:fill="FFFFFF"/>
        </w:rPr>
        <w:t>,” or “</w:t>
      </w:r>
      <w:r w:rsidR="003C31EE" w:rsidRPr="007A4838">
        <w:rPr>
          <w:rStyle w:val="Strong"/>
          <w:rFonts w:ascii="Arial" w:hAnsi="Arial" w:cs="Arial"/>
          <w:color w:val="212721"/>
          <w:sz w:val="23"/>
          <w:szCs w:val="23"/>
          <w:shd w:val="clear" w:color="auto" w:fill="FFFFFF"/>
        </w:rPr>
        <w:t>our</w:t>
      </w:r>
      <w:r w:rsidR="003C31EE" w:rsidRPr="007A4838">
        <w:rPr>
          <w:rFonts w:ascii="Arial" w:hAnsi="Arial" w:cs="Arial"/>
          <w:color w:val="212721"/>
          <w:sz w:val="23"/>
          <w:szCs w:val="23"/>
          <w:shd w:val="clear" w:color="auto" w:fill="FFFFFF"/>
        </w:rPr>
        <w:t>”)</w:t>
      </w:r>
      <w:r w:rsidRPr="007A4838">
        <w:rPr>
          <w:rFonts w:ascii="Arial" w:eastAsia="Times New Roman" w:hAnsi="Arial" w:cs="Arial"/>
          <w:sz w:val="23"/>
          <w:szCs w:val="23"/>
        </w:rPr>
        <w:t xml:space="preserve">, we believe everyone, whether they’re our customers, job applicants, employees or contractors, deserves a </w:t>
      </w:r>
      <w:r w:rsidR="00274A07" w:rsidRPr="007A4838">
        <w:rPr>
          <w:rFonts w:ascii="Arial" w:eastAsia="Times New Roman" w:hAnsi="Arial" w:cs="Arial"/>
          <w:sz w:val="23"/>
          <w:szCs w:val="23"/>
        </w:rPr>
        <w:t xml:space="preserve">straightforward </w:t>
      </w:r>
      <w:r w:rsidRPr="007A4838">
        <w:rPr>
          <w:rFonts w:ascii="Arial" w:eastAsia="Times New Roman" w:hAnsi="Arial" w:cs="Arial"/>
          <w:sz w:val="23"/>
          <w:szCs w:val="23"/>
        </w:rPr>
        <w:t>approach to their personal data. To that end, we have crafted this Employ</w:t>
      </w:r>
      <w:r w:rsidR="00A53BDE" w:rsidRPr="007A4838">
        <w:rPr>
          <w:rFonts w:ascii="Arial" w:eastAsia="Times New Roman" w:hAnsi="Arial" w:cs="Arial"/>
          <w:sz w:val="23"/>
          <w:szCs w:val="23"/>
        </w:rPr>
        <w:t>ment</w:t>
      </w:r>
      <w:r w:rsidRPr="007A4838">
        <w:rPr>
          <w:rFonts w:ascii="Arial" w:eastAsia="Times New Roman" w:hAnsi="Arial" w:cs="Arial"/>
          <w:sz w:val="23"/>
          <w:szCs w:val="23"/>
        </w:rPr>
        <w:t xml:space="preserve"> Privacy Notice (</w:t>
      </w:r>
      <w:r w:rsidR="00274A07" w:rsidRPr="007A4838">
        <w:rPr>
          <w:rFonts w:ascii="Arial" w:eastAsia="Times New Roman" w:hAnsi="Arial" w:cs="Arial"/>
          <w:sz w:val="23"/>
          <w:szCs w:val="23"/>
        </w:rPr>
        <w:t>“</w:t>
      </w:r>
      <w:r w:rsidRPr="007A4838">
        <w:rPr>
          <w:rFonts w:ascii="Arial" w:eastAsia="Times New Roman" w:hAnsi="Arial" w:cs="Arial"/>
          <w:b/>
          <w:bCs/>
          <w:sz w:val="23"/>
          <w:szCs w:val="23"/>
        </w:rPr>
        <w:t>Notice</w:t>
      </w:r>
      <w:r w:rsidR="00274A07" w:rsidRPr="007A4838">
        <w:rPr>
          <w:rFonts w:ascii="Arial" w:eastAsia="Times New Roman" w:hAnsi="Arial" w:cs="Arial"/>
          <w:sz w:val="23"/>
          <w:szCs w:val="23"/>
        </w:rPr>
        <w:t>”</w:t>
      </w:r>
      <w:r w:rsidRPr="007A4838">
        <w:rPr>
          <w:rFonts w:ascii="Arial" w:eastAsia="Times New Roman" w:hAnsi="Arial" w:cs="Arial"/>
          <w:sz w:val="23"/>
          <w:szCs w:val="23"/>
        </w:rPr>
        <w:t xml:space="preserve">) to provide job applicants and members of our workforce with clear, detailed, and easy-to-read information about </w:t>
      </w:r>
      <w:r w:rsidR="00795B38" w:rsidRPr="007A4838">
        <w:rPr>
          <w:rFonts w:ascii="Arial" w:eastAsia="Times New Roman" w:hAnsi="Arial" w:cs="Arial"/>
          <w:sz w:val="23"/>
          <w:szCs w:val="23"/>
        </w:rPr>
        <w:t>Phrasee</w:t>
      </w:r>
      <w:r w:rsidRPr="007A4838">
        <w:rPr>
          <w:rFonts w:ascii="Arial" w:eastAsia="Times New Roman" w:hAnsi="Arial" w:cs="Arial"/>
          <w:sz w:val="23"/>
          <w:szCs w:val="23"/>
        </w:rPr>
        <w:t xml:space="preserve"> and its group companies’ privacy practices and how we collect, use, process, and transfer personal data.</w:t>
      </w:r>
    </w:p>
    <w:p w14:paraId="2E1F4009" w14:textId="78AB094B" w:rsidR="007A3FE1" w:rsidRPr="007A4838" w:rsidRDefault="007A3FE1" w:rsidP="007A3FE1">
      <w:pPr>
        <w:pStyle w:val="NormalWeb"/>
        <w:spacing w:before="450" w:beforeAutospacing="0" w:after="225" w:afterAutospacing="0"/>
        <w:rPr>
          <w:rFonts w:ascii="Arial" w:hAnsi="Arial" w:cs="Arial"/>
          <w:sz w:val="23"/>
          <w:szCs w:val="23"/>
        </w:rPr>
      </w:pPr>
      <w:r w:rsidRPr="007A4838">
        <w:rPr>
          <w:rFonts w:ascii="Arial" w:hAnsi="Arial" w:cs="Arial"/>
          <w:sz w:val="23"/>
          <w:szCs w:val="23"/>
        </w:rPr>
        <w:t xml:space="preserve">If you are looking for information about how </w:t>
      </w:r>
      <w:r w:rsidR="00C740AA" w:rsidRPr="007A4838">
        <w:rPr>
          <w:rFonts w:ascii="Arial" w:hAnsi="Arial" w:cs="Arial"/>
          <w:color w:val="212721"/>
          <w:sz w:val="23"/>
          <w:szCs w:val="23"/>
          <w:shd w:val="clear" w:color="auto" w:fill="FFFFFF"/>
        </w:rPr>
        <w:t xml:space="preserve">Phrasee and its affiliates collect, use, maintain, protect and disclose </w:t>
      </w:r>
      <w:r w:rsidR="003C31EE" w:rsidRPr="007A4838">
        <w:rPr>
          <w:rFonts w:ascii="Arial" w:hAnsi="Arial" w:cs="Arial"/>
          <w:color w:val="212721"/>
          <w:sz w:val="23"/>
          <w:szCs w:val="23"/>
          <w:shd w:val="clear" w:color="auto" w:fill="FFFFFF"/>
        </w:rPr>
        <w:t xml:space="preserve">personal data </w:t>
      </w:r>
      <w:r w:rsidR="00C740AA" w:rsidRPr="007A4838">
        <w:rPr>
          <w:rFonts w:ascii="Arial" w:hAnsi="Arial" w:cs="Arial"/>
          <w:color w:val="212721"/>
          <w:sz w:val="23"/>
          <w:szCs w:val="23"/>
          <w:shd w:val="clear" w:color="auto" w:fill="FFFFFF"/>
        </w:rPr>
        <w:t>you provide to us or which we collect through your use of our websites</w:t>
      </w:r>
      <w:r w:rsidR="007A4838" w:rsidRPr="007A4838">
        <w:rPr>
          <w:rFonts w:ascii="Arial" w:hAnsi="Arial" w:cs="Arial"/>
          <w:color w:val="212721"/>
          <w:sz w:val="23"/>
          <w:szCs w:val="23"/>
          <w:shd w:val="clear" w:color="auto" w:fill="FFFFFF"/>
        </w:rPr>
        <w:t xml:space="preserve">, our </w:t>
      </w:r>
      <w:r w:rsidR="00C740AA" w:rsidRPr="007A4838">
        <w:rPr>
          <w:rFonts w:ascii="Arial" w:hAnsi="Arial" w:cs="Arial"/>
          <w:color w:val="212721"/>
          <w:sz w:val="23"/>
          <w:szCs w:val="23"/>
          <w:shd w:val="clear" w:color="auto" w:fill="FFFFFF"/>
        </w:rPr>
        <w:t>platform and our services</w:t>
      </w:r>
      <w:r w:rsidRPr="007A4838">
        <w:rPr>
          <w:rFonts w:ascii="Arial" w:hAnsi="Arial" w:cs="Arial"/>
          <w:sz w:val="23"/>
          <w:szCs w:val="23"/>
        </w:rPr>
        <w:t>, please review the</w:t>
      </w:r>
      <w:r w:rsidR="009B7487" w:rsidRPr="007A4838">
        <w:rPr>
          <w:rFonts w:ascii="Arial" w:hAnsi="Arial" w:cs="Arial"/>
          <w:sz w:val="23"/>
          <w:szCs w:val="23"/>
        </w:rPr>
        <w:t xml:space="preserve"> </w:t>
      </w:r>
      <w:hyperlink r:id="rId7" w:history="1">
        <w:r w:rsidR="009B7487" w:rsidRPr="007A4838">
          <w:rPr>
            <w:rStyle w:val="Hyperlink"/>
            <w:rFonts w:ascii="Arial" w:hAnsi="Arial" w:cs="Arial"/>
            <w:sz w:val="23"/>
            <w:szCs w:val="23"/>
          </w:rPr>
          <w:t>Phrasee Privacy Policy</w:t>
        </w:r>
      </w:hyperlink>
      <w:r w:rsidRPr="007A4838">
        <w:rPr>
          <w:rFonts w:ascii="Arial" w:hAnsi="Arial" w:cs="Arial"/>
          <w:sz w:val="23"/>
          <w:szCs w:val="23"/>
        </w:rPr>
        <w:t>.</w:t>
      </w:r>
    </w:p>
    <w:p w14:paraId="7FE872F5"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The defined terms we have used in this Notice have the following meanings:</w:t>
      </w:r>
    </w:p>
    <w:p w14:paraId="138F0B1B" w14:textId="31D61669" w:rsidR="007A3FE1" w:rsidRPr="003D1FFB" w:rsidRDefault="007A3FE1" w:rsidP="007A3FE1">
      <w:pPr>
        <w:numPr>
          <w:ilvl w:val="0"/>
          <w:numId w:val="1"/>
        </w:numPr>
        <w:spacing w:after="0" w:line="240" w:lineRule="auto"/>
        <w:rPr>
          <w:rFonts w:ascii="Arial" w:hAnsi="Arial" w:cs="Arial"/>
          <w:sz w:val="23"/>
          <w:szCs w:val="23"/>
        </w:rPr>
      </w:pPr>
      <w:r w:rsidRPr="003D1FFB">
        <w:rPr>
          <w:rFonts w:ascii="Arial" w:hAnsi="Arial" w:cs="Arial"/>
          <w:sz w:val="23"/>
          <w:szCs w:val="23"/>
        </w:rPr>
        <w:t xml:space="preserve">“Applicant” means an individual who has submitted information to </w:t>
      </w:r>
      <w:r w:rsidR="00795B38" w:rsidRPr="003D1FFB">
        <w:rPr>
          <w:rFonts w:ascii="Arial" w:hAnsi="Arial" w:cs="Arial"/>
          <w:sz w:val="23"/>
          <w:szCs w:val="23"/>
        </w:rPr>
        <w:t>Phrasee</w:t>
      </w:r>
      <w:r w:rsidRPr="003D1FFB">
        <w:rPr>
          <w:rFonts w:ascii="Arial" w:hAnsi="Arial" w:cs="Arial"/>
          <w:sz w:val="23"/>
          <w:szCs w:val="23"/>
        </w:rPr>
        <w:t xml:space="preserve"> (such as a resume or job application) in order to apply to be a Team Member, or who has otherwise given consent to be considered as a candidate for a position.</w:t>
      </w:r>
    </w:p>
    <w:p w14:paraId="71A9C613" w14:textId="1CFD84BB" w:rsidR="007A3FE1" w:rsidRPr="003D1FFB" w:rsidRDefault="007A3FE1" w:rsidP="007A3FE1">
      <w:pPr>
        <w:numPr>
          <w:ilvl w:val="0"/>
          <w:numId w:val="1"/>
        </w:numPr>
        <w:spacing w:after="0" w:line="240" w:lineRule="auto"/>
        <w:rPr>
          <w:rFonts w:ascii="Arial" w:hAnsi="Arial" w:cs="Arial"/>
          <w:sz w:val="23"/>
          <w:szCs w:val="23"/>
        </w:rPr>
      </w:pPr>
      <w:r w:rsidRPr="003D1FFB">
        <w:rPr>
          <w:rFonts w:ascii="Arial" w:hAnsi="Arial" w:cs="Arial"/>
          <w:sz w:val="23"/>
          <w:szCs w:val="23"/>
        </w:rPr>
        <w:t xml:space="preserve">“computing resources” includes all electronic systems, networks, applications, equipment, devices, software, and means of communication operated and managed by </w:t>
      </w:r>
      <w:r w:rsidR="00795B38" w:rsidRPr="003D1FFB">
        <w:rPr>
          <w:rFonts w:ascii="Arial" w:hAnsi="Arial" w:cs="Arial"/>
          <w:sz w:val="23"/>
          <w:szCs w:val="23"/>
        </w:rPr>
        <w:t>Phrasee</w:t>
      </w:r>
      <w:r w:rsidRPr="003D1FFB">
        <w:rPr>
          <w:rFonts w:ascii="Arial" w:hAnsi="Arial" w:cs="Arial"/>
          <w:sz w:val="23"/>
          <w:szCs w:val="23"/>
        </w:rPr>
        <w:t xml:space="preserve">. As examples, these include but are not limited to, critical business systems, networks, personal computers, laptop computers, personal digital assistants, peripheral equipment such as disk drives, USB drives, printers, electronic mail, Instant Messaging, telephones, computer enabled ID cards and voicemail or other electronic communications or other information systems provided by or on behalf of </w:t>
      </w:r>
      <w:r w:rsidR="00795B38" w:rsidRPr="003D1FFB">
        <w:rPr>
          <w:rFonts w:ascii="Arial" w:hAnsi="Arial" w:cs="Arial"/>
          <w:sz w:val="23"/>
          <w:szCs w:val="23"/>
        </w:rPr>
        <w:t>Phrasee</w:t>
      </w:r>
      <w:r w:rsidRPr="003D1FFB">
        <w:rPr>
          <w:rFonts w:ascii="Arial" w:hAnsi="Arial" w:cs="Arial"/>
          <w:sz w:val="23"/>
          <w:szCs w:val="23"/>
        </w:rPr>
        <w:t xml:space="preserve"> or operated on </w:t>
      </w:r>
      <w:r w:rsidR="00795B38" w:rsidRPr="003D1FFB">
        <w:rPr>
          <w:rFonts w:ascii="Arial" w:hAnsi="Arial" w:cs="Arial"/>
          <w:sz w:val="23"/>
          <w:szCs w:val="23"/>
        </w:rPr>
        <w:t>Phrasee</w:t>
      </w:r>
      <w:r w:rsidRPr="003D1FFB">
        <w:rPr>
          <w:rFonts w:ascii="Arial" w:hAnsi="Arial" w:cs="Arial"/>
          <w:sz w:val="23"/>
          <w:szCs w:val="23"/>
        </w:rPr>
        <w:t xml:space="preserve"> computer or telecommunications hardware or use for conducting </w:t>
      </w:r>
      <w:r w:rsidR="00795B38" w:rsidRPr="003D1FFB">
        <w:rPr>
          <w:rFonts w:ascii="Arial" w:hAnsi="Arial" w:cs="Arial"/>
          <w:sz w:val="23"/>
          <w:szCs w:val="23"/>
        </w:rPr>
        <w:t>Phrasee</w:t>
      </w:r>
      <w:r w:rsidRPr="003D1FFB">
        <w:rPr>
          <w:rFonts w:ascii="Arial" w:hAnsi="Arial" w:cs="Arial"/>
          <w:sz w:val="23"/>
          <w:szCs w:val="23"/>
        </w:rPr>
        <w:t xml:space="preserve"> business.</w:t>
      </w:r>
    </w:p>
    <w:p w14:paraId="1920BABF" w14:textId="77777777" w:rsidR="007A3FE1" w:rsidRPr="003D1FFB" w:rsidRDefault="007A3FE1" w:rsidP="007A3FE1">
      <w:pPr>
        <w:numPr>
          <w:ilvl w:val="0"/>
          <w:numId w:val="1"/>
        </w:numPr>
        <w:spacing w:after="0" w:line="240" w:lineRule="auto"/>
        <w:rPr>
          <w:rFonts w:ascii="Arial" w:hAnsi="Arial" w:cs="Arial"/>
          <w:sz w:val="23"/>
          <w:szCs w:val="23"/>
        </w:rPr>
      </w:pPr>
      <w:r w:rsidRPr="003D1FFB">
        <w:rPr>
          <w:rFonts w:ascii="Arial" w:hAnsi="Arial" w:cs="Arial"/>
          <w:sz w:val="23"/>
          <w:szCs w:val="23"/>
        </w:rPr>
        <w:t>“monitor” (and “monitoring”) includes, but is not limited to, intercepting, accessing, reviewing, collecting, recording, processing, organizing, storing, retrieving, transferring, tracking, dissemination, blocking, combining, aligning, modifying, deleting (e.g. wiping) and removing electronic data related to or contained on computing resources.</w:t>
      </w:r>
    </w:p>
    <w:p w14:paraId="17A8DDF9" w14:textId="77777777" w:rsidR="007A3FE1" w:rsidRPr="003D1FFB" w:rsidRDefault="007A3FE1" w:rsidP="007A3FE1">
      <w:pPr>
        <w:numPr>
          <w:ilvl w:val="0"/>
          <w:numId w:val="1"/>
        </w:numPr>
        <w:spacing w:after="0" w:line="240" w:lineRule="auto"/>
        <w:rPr>
          <w:rFonts w:ascii="Arial" w:hAnsi="Arial" w:cs="Arial"/>
          <w:sz w:val="23"/>
          <w:szCs w:val="23"/>
        </w:rPr>
      </w:pPr>
      <w:r w:rsidRPr="003D1FFB">
        <w:rPr>
          <w:rFonts w:ascii="Arial" w:hAnsi="Arial" w:cs="Arial"/>
          <w:sz w:val="23"/>
          <w:szCs w:val="23"/>
        </w:rPr>
        <w:t>“personal data” (and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one or more factors specific to the physical, physiological, genetic, mental, economic, cultural or social identity of that natural person.</w:t>
      </w:r>
    </w:p>
    <w:p w14:paraId="44584FDB" w14:textId="77777777" w:rsidR="007A3FE1" w:rsidRPr="003D1FFB" w:rsidRDefault="007A3FE1" w:rsidP="007A3FE1">
      <w:pPr>
        <w:numPr>
          <w:ilvl w:val="0"/>
          <w:numId w:val="1"/>
        </w:numPr>
        <w:spacing w:after="0" w:line="240" w:lineRule="auto"/>
        <w:rPr>
          <w:rFonts w:ascii="Arial" w:hAnsi="Arial" w:cs="Arial"/>
          <w:sz w:val="23"/>
          <w:szCs w:val="23"/>
        </w:rPr>
      </w:pPr>
      <w:r w:rsidRPr="003D1FFB">
        <w:rPr>
          <w:rFonts w:ascii="Arial" w:hAnsi="Arial" w:cs="Arial"/>
          <w:sz w:val="23"/>
          <w:szCs w:val="23"/>
        </w:rPr>
        <w:lastRenderedPageBreak/>
        <w:t>“processing” (and “process”) means any operation or set of operations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0AFC5975" w14:textId="6FFACE80" w:rsidR="007A3FE1" w:rsidRPr="003D1FFB" w:rsidRDefault="007A3FE1" w:rsidP="007A3FE1">
      <w:pPr>
        <w:numPr>
          <w:ilvl w:val="0"/>
          <w:numId w:val="1"/>
        </w:numPr>
        <w:spacing w:after="0" w:line="240" w:lineRule="auto"/>
        <w:rPr>
          <w:rFonts w:ascii="Arial" w:hAnsi="Arial" w:cs="Arial"/>
          <w:sz w:val="23"/>
          <w:szCs w:val="23"/>
        </w:rPr>
      </w:pPr>
      <w:r w:rsidRPr="003D1FFB">
        <w:rPr>
          <w:rFonts w:ascii="Arial" w:hAnsi="Arial" w:cs="Arial"/>
          <w:sz w:val="23"/>
          <w:szCs w:val="23"/>
        </w:rPr>
        <w:t xml:space="preserve">“Team Member” means a full or part time </w:t>
      </w:r>
      <w:r w:rsidR="00795B38" w:rsidRPr="003D1FFB">
        <w:rPr>
          <w:rFonts w:ascii="Arial" w:hAnsi="Arial" w:cs="Arial"/>
          <w:sz w:val="23"/>
          <w:szCs w:val="23"/>
        </w:rPr>
        <w:t>Phrasee</w:t>
      </w:r>
      <w:r w:rsidRPr="003D1FFB">
        <w:rPr>
          <w:rFonts w:ascii="Arial" w:hAnsi="Arial" w:cs="Arial"/>
          <w:sz w:val="23"/>
          <w:szCs w:val="23"/>
        </w:rPr>
        <w:t xml:space="preserve"> employee, director and Board member, as well as members of our extended workforce, including non-executive directors, independent contractors, contingent, or agency workers and interns.</w:t>
      </w:r>
    </w:p>
    <w:p w14:paraId="0E008944" w14:textId="5C1C9100" w:rsidR="007A3FE1" w:rsidRPr="003D1FFB" w:rsidRDefault="007A3FE1" w:rsidP="007A3FE1">
      <w:pPr>
        <w:numPr>
          <w:ilvl w:val="0"/>
          <w:numId w:val="1"/>
        </w:numPr>
        <w:spacing w:after="0" w:line="240" w:lineRule="auto"/>
        <w:rPr>
          <w:rFonts w:ascii="Arial" w:hAnsi="Arial" w:cs="Arial"/>
          <w:sz w:val="23"/>
          <w:szCs w:val="23"/>
        </w:rPr>
      </w:pPr>
      <w:r w:rsidRPr="003D1FFB">
        <w:rPr>
          <w:rFonts w:ascii="Arial" w:hAnsi="Arial" w:cs="Arial"/>
          <w:sz w:val="23"/>
          <w:szCs w:val="23"/>
        </w:rPr>
        <w:t>“</w:t>
      </w:r>
      <w:r w:rsidR="00795B38" w:rsidRPr="003D1FFB">
        <w:rPr>
          <w:rFonts w:ascii="Arial" w:hAnsi="Arial" w:cs="Arial"/>
          <w:sz w:val="23"/>
          <w:szCs w:val="23"/>
        </w:rPr>
        <w:t>Phrasee</w:t>
      </w:r>
      <w:r w:rsidRPr="003D1FFB">
        <w:rPr>
          <w:rFonts w:ascii="Arial" w:hAnsi="Arial" w:cs="Arial"/>
          <w:sz w:val="23"/>
          <w:szCs w:val="23"/>
        </w:rPr>
        <w:t xml:space="preserve">'' means </w:t>
      </w:r>
      <w:r w:rsidR="00795B38" w:rsidRPr="003D1FFB">
        <w:rPr>
          <w:rFonts w:ascii="Arial" w:hAnsi="Arial" w:cs="Arial"/>
          <w:sz w:val="23"/>
          <w:szCs w:val="23"/>
        </w:rPr>
        <w:t>Phrasee</w:t>
      </w:r>
      <w:r w:rsidRPr="003D1FFB">
        <w:rPr>
          <w:rFonts w:ascii="Arial" w:hAnsi="Arial" w:cs="Arial"/>
          <w:sz w:val="23"/>
          <w:szCs w:val="23"/>
        </w:rPr>
        <w:t xml:space="preserve"> </w:t>
      </w:r>
      <w:r w:rsidR="00E20C97">
        <w:rPr>
          <w:rFonts w:ascii="Arial" w:hAnsi="Arial" w:cs="Arial"/>
          <w:sz w:val="23"/>
          <w:szCs w:val="23"/>
        </w:rPr>
        <w:t>Limited</w:t>
      </w:r>
      <w:r w:rsidRPr="003D1FFB">
        <w:rPr>
          <w:rFonts w:ascii="Arial" w:hAnsi="Arial" w:cs="Arial"/>
          <w:sz w:val="23"/>
          <w:szCs w:val="23"/>
        </w:rPr>
        <w:t xml:space="preserve"> and its group companies.</w:t>
      </w:r>
    </w:p>
    <w:p w14:paraId="2CF9CB89" w14:textId="0BA18764"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What Is Different for Applicants?</w:t>
      </w:r>
    </w:p>
    <w:p w14:paraId="06021B5E"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The majority of this Notice applies equally to Applicants and Team Members. To the extent there are differences for Applicants, we highlight those throughout this Notice.</w:t>
      </w:r>
    </w:p>
    <w:p w14:paraId="19E09B66" w14:textId="6C05C1A2"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What Personal Data Do We Process and Why Do We Process it?</w:t>
      </w:r>
    </w:p>
    <w:p w14:paraId="58B65F03"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The personal data we process about you may vary according to whether you are an Applicant or Team Member, the type of processing we conduct, the jurisdiction you are located in, and local legal requirements. We have described the main types of personal data we process in the table below.</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6"/>
        <w:gridCol w:w="6854"/>
      </w:tblGrid>
      <w:tr w:rsidR="003D1FFB" w:rsidRPr="00691752" w14:paraId="775869F9" w14:textId="77777777" w:rsidTr="00597DB4">
        <w:trPr>
          <w:tblHeader/>
        </w:trPr>
        <w:tc>
          <w:tcPr>
            <w:tcW w:w="0" w:type="auto"/>
            <w:tcMar>
              <w:top w:w="300" w:type="dxa"/>
              <w:left w:w="75" w:type="dxa"/>
              <w:bottom w:w="300" w:type="dxa"/>
              <w:right w:w="75" w:type="dxa"/>
            </w:tcMar>
            <w:vAlign w:val="center"/>
            <w:hideMark/>
          </w:tcPr>
          <w:p w14:paraId="6767D074" w14:textId="77777777" w:rsidR="007A3FE1" w:rsidRPr="00691752" w:rsidRDefault="007A3FE1" w:rsidP="00E03CC3">
            <w:pPr>
              <w:pStyle w:val="NormalWeb"/>
              <w:spacing w:before="0" w:beforeAutospacing="0" w:after="0" w:afterAutospacing="0"/>
              <w:rPr>
                <w:rFonts w:ascii="Arial" w:hAnsi="Arial" w:cs="Arial"/>
                <w:b/>
                <w:bCs/>
                <w:sz w:val="21"/>
                <w:szCs w:val="21"/>
                <w:u w:val="single"/>
              </w:rPr>
            </w:pPr>
            <w:r w:rsidRPr="00691752">
              <w:rPr>
                <w:rStyle w:val="Strong"/>
                <w:rFonts w:ascii="Arial" w:hAnsi="Arial" w:cs="Arial"/>
                <w:b w:val="0"/>
                <w:bCs w:val="0"/>
                <w:sz w:val="21"/>
                <w:szCs w:val="21"/>
                <w:u w:val="single"/>
              </w:rPr>
              <w:t>Data categories</w:t>
            </w:r>
          </w:p>
        </w:tc>
        <w:tc>
          <w:tcPr>
            <w:tcW w:w="6854" w:type="dxa"/>
            <w:tcMar>
              <w:top w:w="300" w:type="dxa"/>
              <w:left w:w="75" w:type="dxa"/>
              <w:bottom w:w="300" w:type="dxa"/>
              <w:right w:w="75" w:type="dxa"/>
            </w:tcMar>
            <w:vAlign w:val="center"/>
            <w:hideMark/>
          </w:tcPr>
          <w:p w14:paraId="14B4CE3B" w14:textId="77777777" w:rsidR="007A3FE1" w:rsidRPr="00691752" w:rsidRDefault="007A3FE1" w:rsidP="00E03CC3">
            <w:pPr>
              <w:pStyle w:val="NormalWeb"/>
              <w:spacing w:before="0" w:beforeAutospacing="0" w:after="0" w:afterAutospacing="0"/>
              <w:rPr>
                <w:rFonts w:ascii="Arial" w:hAnsi="Arial" w:cs="Arial"/>
                <w:b/>
                <w:bCs/>
                <w:sz w:val="21"/>
                <w:szCs w:val="21"/>
                <w:u w:val="single"/>
              </w:rPr>
            </w:pPr>
            <w:r w:rsidRPr="00691752">
              <w:rPr>
                <w:rStyle w:val="Strong"/>
                <w:rFonts w:ascii="Arial" w:hAnsi="Arial" w:cs="Arial"/>
                <w:b w:val="0"/>
                <w:bCs w:val="0"/>
                <w:sz w:val="21"/>
                <w:szCs w:val="21"/>
                <w:u w:val="single"/>
              </w:rPr>
              <w:t>Examples of what this means</w:t>
            </w:r>
          </w:p>
        </w:tc>
      </w:tr>
      <w:tr w:rsidR="003D1FFB" w:rsidRPr="003D1FFB" w14:paraId="11BCF08F" w14:textId="77777777" w:rsidTr="00597DB4">
        <w:tc>
          <w:tcPr>
            <w:tcW w:w="0" w:type="auto"/>
            <w:tcMar>
              <w:top w:w="300" w:type="dxa"/>
              <w:left w:w="75" w:type="dxa"/>
              <w:bottom w:w="300" w:type="dxa"/>
              <w:right w:w="75" w:type="dxa"/>
            </w:tcMar>
            <w:vAlign w:val="center"/>
            <w:hideMark/>
          </w:tcPr>
          <w:p w14:paraId="15E66CAC"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Identification data</w:t>
            </w:r>
          </w:p>
        </w:tc>
        <w:tc>
          <w:tcPr>
            <w:tcW w:w="6854" w:type="dxa"/>
            <w:tcMar>
              <w:top w:w="300" w:type="dxa"/>
              <w:left w:w="75" w:type="dxa"/>
              <w:bottom w:w="300" w:type="dxa"/>
              <w:right w:w="75" w:type="dxa"/>
            </w:tcMar>
            <w:vAlign w:val="center"/>
            <w:hideMark/>
          </w:tcPr>
          <w:p w14:paraId="43E3B5A9" w14:textId="30364190"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 xml:space="preserve">Name, photograph, date of birth, government identifiers, and employee identification number, and </w:t>
            </w:r>
            <w:r w:rsidR="0009674F">
              <w:rPr>
                <w:rFonts w:ascii="Arial" w:hAnsi="Arial" w:cs="Arial"/>
                <w:sz w:val="21"/>
                <w:szCs w:val="21"/>
              </w:rPr>
              <w:t xml:space="preserve">access </w:t>
            </w:r>
            <w:r w:rsidRPr="003D1FFB">
              <w:rPr>
                <w:rFonts w:ascii="Arial" w:hAnsi="Arial" w:cs="Arial"/>
                <w:sz w:val="21"/>
                <w:szCs w:val="21"/>
              </w:rPr>
              <w:t>badges.</w:t>
            </w:r>
          </w:p>
        </w:tc>
      </w:tr>
      <w:tr w:rsidR="003D1FFB" w:rsidRPr="003D1FFB" w14:paraId="5AAE790E" w14:textId="77777777" w:rsidTr="00597DB4">
        <w:tc>
          <w:tcPr>
            <w:tcW w:w="0" w:type="auto"/>
            <w:tcMar>
              <w:top w:w="300" w:type="dxa"/>
              <w:left w:w="75" w:type="dxa"/>
              <w:bottom w:w="300" w:type="dxa"/>
              <w:right w:w="75" w:type="dxa"/>
            </w:tcMar>
            <w:vAlign w:val="center"/>
            <w:hideMark/>
          </w:tcPr>
          <w:p w14:paraId="18656176"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Contact data</w:t>
            </w:r>
          </w:p>
        </w:tc>
        <w:tc>
          <w:tcPr>
            <w:tcW w:w="6854" w:type="dxa"/>
            <w:tcMar>
              <w:top w:w="300" w:type="dxa"/>
              <w:left w:w="75" w:type="dxa"/>
              <w:bottom w:w="300" w:type="dxa"/>
              <w:right w:w="75" w:type="dxa"/>
            </w:tcMar>
            <w:vAlign w:val="center"/>
            <w:hideMark/>
          </w:tcPr>
          <w:p w14:paraId="0458B899"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Home address, telephone, email addresses, and emergency contact details.</w:t>
            </w:r>
          </w:p>
        </w:tc>
      </w:tr>
      <w:tr w:rsidR="003D1FFB" w:rsidRPr="003D1FFB" w14:paraId="658650F7" w14:textId="77777777" w:rsidTr="00597DB4">
        <w:tc>
          <w:tcPr>
            <w:tcW w:w="0" w:type="auto"/>
            <w:tcMar>
              <w:top w:w="300" w:type="dxa"/>
              <w:left w:w="75" w:type="dxa"/>
              <w:bottom w:w="300" w:type="dxa"/>
              <w:right w:w="75" w:type="dxa"/>
            </w:tcMar>
            <w:vAlign w:val="center"/>
            <w:hideMark/>
          </w:tcPr>
          <w:p w14:paraId="7267061E"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Hiring data</w:t>
            </w:r>
          </w:p>
        </w:tc>
        <w:tc>
          <w:tcPr>
            <w:tcW w:w="6854" w:type="dxa"/>
            <w:tcMar>
              <w:top w:w="300" w:type="dxa"/>
              <w:left w:w="75" w:type="dxa"/>
              <w:bottom w:w="300" w:type="dxa"/>
              <w:right w:w="75" w:type="dxa"/>
            </w:tcMar>
            <w:vAlign w:val="center"/>
            <w:hideMark/>
          </w:tcPr>
          <w:p w14:paraId="7562ACA6"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Information related to applicant qualifications, past employment, interview notes, references, immigration status and documentation, residency permits and visas, national ID/passport, and other official documentation in support of authentication or eligibility for employment (e.g. Form I-9 in the US).</w:t>
            </w:r>
          </w:p>
        </w:tc>
      </w:tr>
      <w:tr w:rsidR="003D1FFB" w:rsidRPr="003D1FFB" w14:paraId="1396C4CF" w14:textId="77777777" w:rsidTr="00597DB4">
        <w:tc>
          <w:tcPr>
            <w:tcW w:w="0" w:type="auto"/>
            <w:tcMar>
              <w:top w:w="300" w:type="dxa"/>
              <w:left w:w="75" w:type="dxa"/>
              <w:bottom w:w="300" w:type="dxa"/>
              <w:right w:w="75" w:type="dxa"/>
            </w:tcMar>
            <w:vAlign w:val="center"/>
            <w:hideMark/>
          </w:tcPr>
          <w:p w14:paraId="0C0AF802" w14:textId="77777777" w:rsidR="007F6244" w:rsidRDefault="007F6244" w:rsidP="00E03CC3">
            <w:pPr>
              <w:pStyle w:val="NormalWeb"/>
              <w:spacing w:before="0" w:beforeAutospacing="0" w:after="0" w:afterAutospacing="0"/>
              <w:rPr>
                <w:rFonts w:ascii="Arial" w:hAnsi="Arial" w:cs="Arial"/>
                <w:i/>
                <w:iCs/>
                <w:sz w:val="21"/>
                <w:szCs w:val="21"/>
              </w:rPr>
            </w:pPr>
          </w:p>
          <w:p w14:paraId="70EA7808" w14:textId="7C600E21" w:rsidR="007A3FE1"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Employment data</w:t>
            </w:r>
          </w:p>
          <w:p w14:paraId="2C87601F" w14:textId="77777777" w:rsidR="007F6244" w:rsidRDefault="007F6244" w:rsidP="00E03CC3">
            <w:pPr>
              <w:pStyle w:val="NormalWeb"/>
              <w:spacing w:before="0" w:beforeAutospacing="0" w:after="0" w:afterAutospacing="0"/>
              <w:rPr>
                <w:rFonts w:ascii="Arial" w:hAnsi="Arial" w:cs="Arial"/>
                <w:i/>
                <w:iCs/>
                <w:sz w:val="21"/>
                <w:szCs w:val="21"/>
              </w:rPr>
            </w:pPr>
          </w:p>
          <w:p w14:paraId="6CDD0CE3" w14:textId="607F428D" w:rsidR="007F6244" w:rsidRPr="00C06FEC" w:rsidRDefault="007F6244" w:rsidP="00E03CC3">
            <w:pPr>
              <w:pStyle w:val="NormalWeb"/>
              <w:spacing w:before="0" w:beforeAutospacing="0" w:after="0" w:afterAutospacing="0"/>
              <w:rPr>
                <w:rFonts w:ascii="Arial" w:hAnsi="Arial" w:cs="Arial"/>
                <w:i/>
                <w:iCs/>
                <w:sz w:val="21"/>
                <w:szCs w:val="21"/>
              </w:rPr>
            </w:pPr>
            <w:r>
              <w:rPr>
                <w:rFonts w:ascii="Arial" w:hAnsi="Arial" w:cs="Arial"/>
                <w:i/>
                <w:iCs/>
                <w:sz w:val="21"/>
                <w:szCs w:val="21"/>
              </w:rPr>
              <w:lastRenderedPageBreak/>
              <w:t>(cont.)</w:t>
            </w:r>
          </w:p>
        </w:tc>
        <w:tc>
          <w:tcPr>
            <w:tcW w:w="6854" w:type="dxa"/>
            <w:tcMar>
              <w:top w:w="300" w:type="dxa"/>
              <w:left w:w="75" w:type="dxa"/>
              <w:bottom w:w="300" w:type="dxa"/>
              <w:right w:w="75" w:type="dxa"/>
            </w:tcMar>
            <w:vAlign w:val="center"/>
            <w:hideMark/>
          </w:tcPr>
          <w:p w14:paraId="774455A6" w14:textId="26F10254"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lastRenderedPageBreak/>
              <w:t xml:space="preserve">Information related to your qualifications, your role at </w:t>
            </w:r>
            <w:r w:rsidR="00795B38" w:rsidRPr="003D1FFB">
              <w:rPr>
                <w:rFonts w:ascii="Arial" w:hAnsi="Arial" w:cs="Arial"/>
                <w:sz w:val="21"/>
                <w:szCs w:val="21"/>
              </w:rPr>
              <w:t>Phrasee</w:t>
            </w:r>
            <w:r w:rsidRPr="003D1FFB">
              <w:rPr>
                <w:rFonts w:ascii="Arial" w:hAnsi="Arial" w:cs="Arial"/>
                <w:sz w:val="21"/>
                <w:szCs w:val="21"/>
              </w:rPr>
              <w:t xml:space="preserve"> such as position information, role changes, resignation/termination, resume/CV, office location, employment contracts, performance and disciplinary </w:t>
            </w:r>
            <w:r w:rsidRPr="003D1FFB">
              <w:rPr>
                <w:rFonts w:ascii="Arial" w:hAnsi="Arial" w:cs="Arial"/>
                <w:sz w:val="21"/>
                <w:szCs w:val="21"/>
              </w:rPr>
              <w:lastRenderedPageBreak/>
              <w:t>records, academic/professional qualifications, criminal records data, immigration status and documentation, residency permits and visas, national ID/passport, occupational health assessments and work-related accidents, training and employee resource group participation.</w:t>
            </w:r>
          </w:p>
        </w:tc>
      </w:tr>
      <w:tr w:rsidR="003D1FFB" w:rsidRPr="003D1FFB" w14:paraId="14D6C5F4" w14:textId="77777777" w:rsidTr="00597DB4">
        <w:tc>
          <w:tcPr>
            <w:tcW w:w="0" w:type="auto"/>
            <w:tcMar>
              <w:top w:w="300" w:type="dxa"/>
              <w:left w:w="75" w:type="dxa"/>
              <w:bottom w:w="300" w:type="dxa"/>
              <w:right w:w="75" w:type="dxa"/>
            </w:tcMar>
            <w:vAlign w:val="center"/>
            <w:hideMark/>
          </w:tcPr>
          <w:p w14:paraId="1A08E449"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lastRenderedPageBreak/>
              <w:t>Benefits data</w:t>
            </w:r>
          </w:p>
        </w:tc>
        <w:tc>
          <w:tcPr>
            <w:tcW w:w="6854" w:type="dxa"/>
            <w:tcMar>
              <w:top w:w="300" w:type="dxa"/>
              <w:left w:w="75" w:type="dxa"/>
              <w:bottom w:w="300" w:type="dxa"/>
              <w:right w:w="75" w:type="dxa"/>
            </w:tcMar>
            <w:vAlign w:val="center"/>
            <w:hideMark/>
          </w:tcPr>
          <w:p w14:paraId="622A8901"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Information related to employment benefits we provide to you such as spouse and dependent information, health information (including vaccination status), vacation, leaves of absence, and accommodations information.</w:t>
            </w:r>
          </w:p>
        </w:tc>
      </w:tr>
      <w:tr w:rsidR="003D1FFB" w:rsidRPr="003D1FFB" w14:paraId="2346D7A5" w14:textId="77777777" w:rsidTr="00597DB4">
        <w:tc>
          <w:tcPr>
            <w:tcW w:w="0" w:type="auto"/>
            <w:tcMar>
              <w:top w:w="300" w:type="dxa"/>
              <w:left w:w="75" w:type="dxa"/>
              <w:bottom w:w="300" w:type="dxa"/>
              <w:right w:w="75" w:type="dxa"/>
            </w:tcMar>
            <w:vAlign w:val="center"/>
            <w:hideMark/>
          </w:tcPr>
          <w:p w14:paraId="0E74EC46"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Performance and management data</w:t>
            </w:r>
          </w:p>
        </w:tc>
        <w:tc>
          <w:tcPr>
            <w:tcW w:w="6854" w:type="dxa"/>
            <w:tcMar>
              <w:top w:w="300" w:type="dxa"/>
              <w:left w:w="75" w:type="dxa"/>
              <w:bottom w:w="300" w:type="dxa"/>
              <w:right w:w="75" w:type="dxa"/>
            </w:tcMar>
            <w:vAlign w:val="center"/>
            <w:hideMark/>
          </w:tcPr>
          <w:p w14:paraId="3698E99C"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Information related to performance evaluations or reviews, disciplinary actions and grievances, and training and development plans.</w:t>
            </w:r>
          </w:p>
        </w:tc>
      </w:tr>
      <w:tr w:rsidR="003D1FFB" w:rsidRPr="003D1FFB" w14:paraId="67DA0BDE" w14:textId="77777777" w:rsidTr="00597DB4">
        <w:tc>
          <w:tcPr>
            <w:tcW w:w="0" w:type="auto"/>
            <w:tcMar>
              <w:top w:w="300" w:type="dxa"/>
              <w:left w:w="75" w:type="dxa"/>
              <w:bottom w:w="300" w:type="dxa"/>
              <w:right w:w="75" w:type="dxa"/>
            </w:tcMar>
            <w:vAlign w:val="center"/>
            <w:hideMark/>
          </w:tcPr>
          <w:p w14:paraId="6FCBA3D7"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Financial data</w:t>
            </w:r>
          </w:p>
        </w:tc>
        <w:tc>
          <w:tcPr>
            <w:tcW w:w="6854" w:type="dxa"/>
            <w:tcMar>
              <w:top w:w="300" w:type="dxa"/>
              <w:left w:w="75" w:type="dxa"/>
              <w:bottom w:w="300" w:type="dxa"/>
              <w:right w:w="75" w:type="dxa"/>
            </w:tcMar>
            <w:vAlign w:val="center"/>
            <w:hideMark/>
          </w:tcPr>
          <w:p w14:paraId="72595335"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Banking details, tax information, payroll information, withholdings, salary, expenses, company allowances, and commission and stock and equity grants.</w:t>
            </w:r>
          </w:p>
        </w:tc>
      </w:tr>
      <w:tr w:rsidR="003D1FFB" w:rsidRPr="003D1FFB" w14:paraId="292BE5B7" w14:textId="77777777" w:rsidTr="00597DB4">
        <w:tc>
          <w:tcPr>
            <w:tcW w:w="0" w:type="auto"/>
            <w:tcMar>
              <w:top w:w="300" w:type="dxa"/>
              <w:left w:w="75" w:type="dxa"/>
              <w:bottom w:w="300" w:type="dxa"/>
              <w:right w:w="75" w:type="dxa"/>
            </w:tcMar>
            <w:vAlign w:val="center"/>
            <w:hideMark/>
          </w:tcPr>
          <w:p w14:paraId="330627FB"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Systems and asset use data</w:t>
            </w:r>
          </w:p>
        </w:tc>
        <w:tc>
          <w:tcPr>
            <w:tcW w:w="6854" w:type="dxa"/>
            <w:tcMar>
              <w:top w:w="300" w:type="dxa"/>
              <w:left w:w="75" w:type="dxa"/>
              <w:bottom w:w="300" w:type="dxa"/>
              <w:right w:w="75" w:type="dxa"/>
            </w:tcMar>
            <w:vAlign w:val="center"/>
            <w:hideMark/>
          </w:tcPr>
          <w:p w14:paraId="0E3883FB" w14:textId="234A13E4"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 xml:space="preserve">Information required to provide access to </w:t>
            </w:r>
            <w:r w:rsidR="00795B38" w:rsidRPr="003D1FFB">
              <w:rPr>
                <w:rFonts w:ascii="Arial" w:hAnsi="Arial" w:cs="Arial"/>
                <w:sz w:val="21"/>
                <w:szCs w:val="21"/>
              </w:rPr>
              <w:t>Phrasee</w:t>
            </w:r>
            <w:r w:rsidRPr="003D1FFB">
              <w:rPr>
                <w:rFonts w:ascii="Arial" w:hAnsi="Arial" w:cs="Arial"/>
                <w:sz w:val="21"/>
                <w:szCs w:val="21"/>
              </w:rPr>
              <w:t xml:space="preserve">'s computing resources such as IP addresses, log files, login information, software/hardware inventories, internal communications and video and audio recordings, and information collected by internal </w:t>
            </w:r>
            <w:r w:rsidR="00795B38" w:rsidRPr="003D1FFB">
              <w:rPr>
                <w:rFonts w:ascii="Arial" w:hAnsi="Arial" w:cs="Arial"/>
                <w:sz w:val="21"/>
                <w:szCs w:val="21"/>
              </w:rPr>
              <w:t>Phrasee</w:t>
            </w:r>
            <w:r w:rsidRPr="003D1FFB">
              <w:rPr>
                <w:rFonts w:ascii="Arial" w:hAnsi="Arial" w:cs="Arial"/>
                <w:sz w:val="21"/>
                <w:szCs w:val="21"/>
              </w:rPr>
              <w:t xml:space="preserve"> applications provided to employees such as employee communications tools and platforms. This also includes asset allocation data and data used for security and business continuity purposes and information required to use </w:t>
            </w:r>
            <w:r w:rsidR="00795B38" w:rsidRPr="003D1FFB">
              <w:rPr>
                <w:rFonts w:ascii="Arial" w:hAnsi="Arial" w:cs="Arial"/>
                <w:sz w:val="21"/>
                <w:szCs w:val="21"/>
              </w:rPr>
              <w:t>Phrasee</w:t>
            </w:r>
            <w:r w:rsidRPr="003D1FFB">
              <w:rPr>
                <w:rFonts w:ascii="Arial" w:hAnsi="Arial" w:cs="Arial"/>
                <w:sz w:val="21"/>
                <w:szCs w:val="21"/>
              </w:rPr>
              <w:t xml:space="preserve"> sites including from CCTV, access, and security controls.</w:t>
            </w:r>
          </w:p>
        </w:tc>
      </w:tr>
      <w:tr w:rsidR="003D1FFB" w:rsidRPr="003D1FFB" w14:paraId="778FA4A0" w14:textId="77777777" w:rsidTr="00597DB4">
        <w:tc>
          <w:tcPr>
            <w:tcW w:w="0" w:type="auto"/>
            <w:tcMar>
              <w:top w:w="300" w:type="dxa"/>
              <w:left w:w="75" w:type="dxa"/>
              <w:bottom w:w="300" w:type="dxa"/>
              <w:right w:w="75" w:type="dxa"/>
            </w:tcMar>
            <w:vAlign w:val="center"/>
            <w:hideMark/>
          </w:tcPr>
          <w:p w14:paraId="1418536F"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Demographic data</w:t>
            </w:r>
          </w:p>
        </w:tc>
        <w:tc>
          <w:tcPr>
            <w:tcW w:w="6854" w:type="dxa"/>
            <w:tcMar>
              <w:top w:w="300" w:type="dxa"/>
              <w:left w:w="75" w:type="dxa"/>
              <w:bottom w:w="300" w:type="dxa"/>
              <w:right w:w="75" w:type="dxa"/>
            </w:tcMar>
            <w:vAlign w:val="center"/>
            <w:hideMark/>
          </w:tcPr>
          <w:p w14:paraId="04457469" w14:textId="10102C70"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 xml:space="preserve">Date of birth, gender, race/ethnicity, veteran status, disability, sexual orientation and gender expression, as well as information relating to other demographic categories. Team Members can view their demographic data in </w:t>
            </w:r>
            <w:hyperlink r:id="rId8" w:history="1">
              <w:r w:rsidR="00B23CCC" w:rsidRPr="009D0D27">
                <w:rPr>
                  <w:rStyle w:val="Hyperlink"/>
                  <w:rFonts w:ascii="Arial" w:hAnsi="Arial" w:cs="Arial"/>
                  <w:sz w:val="21"/>
                  <w:szCs w:val="21"/>
                </w:rPr>
                <w:t>HiBob</w:t>
              </w:r>
            </w:hyperlink>
            <w:r w:rsidRPr="003D1FFB">
              <w:rPr>
                <w:rFonts w:ascii="Arial" w:hAnsi="Arial" w:cs="Arial"/>
                <w:sz w:val="21"/>
                <w:szCs w:val="21"/>
              </w:rPr>
              <w:t>.</w:t>
            </w:r>
          </w:p>
        </w:tc>
      </w:tr>
      <w:tr w:rsidR="003D1FFB" w:rsidRPr="003D1FFB" w14:paraId="640A539A" w14:textId="77777777" w:rsidTr="00597DB4">
        <w:tc>
          <w:tcPr>
            <w:tcW w:w="0" w:type="auto"/>
            <w:tcMar>
              <w:top w:w="300" w:type="dxa"/>
              <w:left w:w="75" w:type="dxa"/>
              <w:bottom w:w="300" w:type="dxa"/>
              <w:right w:w="75" w:type="dxa"/>
            </w:tcMar>
            <w:vAlign w:val="center"/>
            <w:hideMark/>
          </w:tcPr>
          <w:p w14:paraId="5CAB8F13" w14:textId="77777777" w:rsidR="007A3FE1" w:rsidRPr="00C06FEC" w:rsidRDefault="007A3FE1" w:rsidP="00E03CC3">
            <w:pPr>
              <w:pStyle w:val="NormalWeb"/>
              <w:spacing w:before="0" w:beforeAutospacing="0" w:after="0" w:afterAutospacing="0"/>
              <w:rPr>
                <w:rFonts w:ascii="Arial" w:hAnsi="Arial" w:cs="Arial"/>
                <w:i/>
                <w:iCs/>
                <w:sz w:val="21"/>
                <w:szCs w:val="21"/>
              </w:rPr>
            </w:pPr>
            <w:r w:rsidRPr="00C06FEC">
              <w:rPr>
                <w:rFonts w:ascii="Arial" w:hAnsi="Arial" w:cs="Arial"/>
                <w:i/>
                <w:iCs/>
                <w:sz w:val="21"/>
                <w:szCs w:val="21"/>
              </w:rPr>
              <w:t>Other information you share with us</w:t>
            </w:r>
          </w:p>
        </w:tc>
        <w:tc>
          <w:tcPr>
            <w:tcW w:w="6854" w:type="dxa"/>
            <w:tcMar>
              <w:top w:w="300" w:type="dxa"/>
              <w:left w:w="75" w:type="dxa"/>
              <w:bottom w:w="300" w:type="dxa"/>
              <w:right w:w="75" w:type="dxa"/>
            </w:tcMar>
            <w:vAlign w:val="center"/>
            <w:hideMark/>
          </w:tcPr>
          <w:p w14:paraId="3C9CBCF8" w14:textId="47EE101B"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 xml:space="preserve">Information you choose to provide including hobbies, social preferences, answers to feedback surveys, and participation in </w:t>
            </w:r>
            <w:r w:rsidR="003D5F90">
              <w:rPr>
                <w:rFonts w:ascii="Arial" w:hAnsi="Arial" w:cs="Arial"/>
                <w:sz w:val="21"/>
                <w:szCs w:val="21"/>
              </w:rPr>
              <w:t xml:space="preserve">optional Phrasee </w:t>
            </w:r>
            <w:r w:rsidRPr="003D1FFB">
              <w:rPr>
                <w:rFonts w:ascii="Arial" w:hAnsi="Arial" w:cs="Arial"/>
                <w:sz w:val="21"/>
                <w:szCs w:val="21"/>
              </w:rPr>
              <w:t>programs.</w:t>
            </w:r>
          </w:p>
        </w:tc>
      </w:tr>
    </w:tbl>
    <w:p w14:paraId="7B362F28" w14:textId="1E847364" w:rsidR="007A3FE1" w:rsidRDefault="007A3FE1" w:rsidP="00E03CC3">
      <w:pPr>
        <w:pStyle w:val="NormalWeb"/>
        <w:spacing w:before="0" w:beforeAutospacing="0" w:after="0" w:afterAutospacing="0"/>
        <w:rPr>
          <w:rFonts w:ascii="Arial" w:hAnsi="Arial" w:cs="Arial"/>
          <w:sz w:val="23"/>
          <w:szCs w:val="23"/>
        </w:rPr>
      </w:pPr>
      <w:r w:rsidRPr="003D1FFB">
        <w:rPr>
          <w:rFonts w:ascii="Arial" w:hAnsi="Arial" w:cs="Arial"/>
          <w:sz w:val="23"/>
          <w:szCs w:val="23"/>
        </w:rPr>
        <w:lastRenderedPageBreak/>
        <w:t>We only process your personal data where we have a legitimate business reason or legal requirement to do so. The table below outlines the main reasons for processing and the types of data involved.</w:t>
      </w:r>
    </w:p>
    <w:p w14:paraId="5A4B78FA" w14:textId="77777777" w:rsidR="002A428A" w:rsidRPr="003D1FFB" w:rsidRDefault="002A428A" w:rsidP="00E03CC3">
      <w:pPr>
        <w:pStyle w:val="NormalWeb"/>
        <w:spacing w:before="0" w:beforeAutospacing="0" w:after="0" w:afterAutospacing="0"/>
        <w:rPr>
          <w:rFonts w:ascii="Arial" w:hAnsi="Arial" w:cs="Arial"/>
          <w:sz w:val="23"/>
          <w:szCs w:val="23"/>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0"/>
        <w:gridCol w:w="4471"/>
      </w:tblGrid>
      <w:tr w:rsidR="003D1FFB" w:rsidRPr="009D0D27" w14:paraId="1517B2A5" w14:textId="77777777" w:rsidTr="00597DB4">
        <w:tc>
          <w:tcPr>
            <w:tcW w:w="4590" w:type="dxa"/>
            <w:tcMar>
              <w:top w:w="300" w:type="dxa"/>
              <w:left w:w="75" w:type="dxa"/>
              <w:bottom w:w="300" w:type="dxa"/>
              <w:right w:w="75" w:type="dxa"/>
            </w:tcMar>
            <w:vAlign w:val="center"/>
            <w:hideMark/>
          </w:tcPr>
          <w:p w14:paraId="68BC072B" w14:textId="77777777" w:rsidR="007A3FE1" w:rsidRPr="009D0D27" w:rsidRDefault="007A3FE1" w:rsidP="00E03CC3">
            <w:pPr>
              <w:pStyle w:val="NormalWeb"/>
              <w:spacing w:before="0" w:beforeAutospacing="0" w:after="0" w:afterAutospacing="0"/>
              <w:rPr>
                <w:rFonts w:ascii="Arial" w:hAnsi="Arial" w:cs="Arial"/>
                <w:sz w:val="21"/>
                <w:szCs w:val="21"/>
                <w:u w:val="single"/>
              </w:rPr>
            </w:pPr>
            <w:r w:rsidRPr="009D0D27">
              <w:rPr>
                <w:rStyle w:val="Strong"/>
                <w:rFonts w:ascii="Arial" w:hAnsi="Arial" w:cs="Arial"/>
                <w:b w:val="0"/>
                <w:bCs w:val="0"/>
                <w:sz w:val="21"/>
                <w:szCs w:val="21"/>
                <w:u w:val="single"/>
              </w:rPr>
              <w:t>Why we process your personal data</w:t>
            </w:r>
          </w:p>
        </w:tc>
        <w:tc>
          <w:tcPr>
            <w:tcW w:w="0" w:type="auto"/>
            <w:tcMar>
              <w:top w:w="300" w:type="dxa"/>
              <w:left w:w="75" w:type="dxa"/>
              <w:bottom w:w="300" w:type="dxa"/>
              <w:right w:w="75" w:type="dxa"/>
            </w:tcMar>
            <w:vAlign w:val="center"/>
            <w:hideMark/>
          </w:tcPr>
          <w:p w14:paraId="106BDD5B" w14:textId="77777777" w:rsidR="007A3FE1" w:rsidRPr="009D0D27" w:rsidRDefault="007A3FE1" w:rsidP="00E03CC3">
            <w:pPr>
              <w:pStyle w:val="NormalWeb"/>
              <w:spacing w:before="0" w:beforeAutospacing="0" w:after="0" w:afterAutospacing="0"/>
              <w:rPr>
                <w:rFonts w:ascii="Arial" w:hAnsi="Arial" w:cs="Arial"/>
                <w:sz w:val="21"/>
                <w:szCs w:val="21"/>
                <w:u w:val="single"/>
              </w:rPr>
            </w:pPr>
            <w:r w:rsidRPr="009D0D27">
              <w:rPr>
                <w:rStyle w:val="Strong"/>
                <w:rFonts w:ascii="Arial" w:hAnsi="Arial" w:cs="Arial"/>
                <w:b w:val="0"/>
                <w:bCs w:val="0"/>
                <w:sz w:val="21"/>
                <w:szCs w:val="21"/>
                <w:u w:val="single"/>
              </w:rPr>
              <w:t>Data categories we process</w:t>
            </w:r>
          </w:p>
        </w:tc>
      </w:tr>
      <w:tr w:rsidR="003D1FFB" w:rsidRPr="003D1FFB" w14:paraId="673544FB" w14:textId="77777777" w:rsidTr="00597DB4">
        <w:tc>
          <w:tcPr>
            <w:tcW w:w="4590" w:type="dxa"/>
            <w:tcMar>
              <w:top w:w="300" w:type="dxa"/>
              <w:left w:w="75" w:type="dxa"/>
              <w:bottom w:w="300" w:type="dxa"/>
              <w:right w:w="75" w:type="dxa"/>
            </w:tcMar>
            <w:vAlign w:val="center"/>
            <w:hideMark/>
          </w:tcPr>
          <w:p w14:paraId="492D1B77"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Hiring. </w:t>
            </w:r>
            <w:r w:rsidRPr="009D0D27">
              <w:rPr>
                <w:rFonts w:ascii="Arial" w:hAnsi="Arial" w:cs="Arial"/>
                <w:i/>
                <w:iCs/>
                <w:sz w:val="21"/>
                <w:szCs w:val="21"/>
              </w:rPr>
              <w:t>During the hiring process, we process Applicant personal data to determine suitability and eligibility for a role. This includes verifying qualifications. It may also include administering background checks and establishing your right to work in a specific jurisdiction.</w:t>
            </w:r>
          </w:p>
        </w:tc>
        <w:tc>
          <w:tcPr>
            <w:tcW w:w="0" w:type="auto"/>
            <w:tcMar>
              <w:top w:w="300" w:type="dxa"/>
              <w:left w:w="75" w:type="dxa"/>
              <w:bottom w:w="300" w:type="dxa"/>
              <w:right w:w="75" w:type="dxa"/>
            </w:tcMar>
            <w:vAlign w:val="center"/>
            <w:hideMark/>
          </w:tcPr>
          <w:p w14:paraId="62836E8F"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Hiring data</w:t>
            </w:r>
          </w:p>
        </w:tc>
      </w:tr>
      <w:tr w:rsidR="003D1FFB" w:rsidRPr="003D1FFB" w14:paraId="14995404" w14:textId="77777777" w:rsidTr="00597DB4">
        <w:tc>
          <w:tcPr>
            <w:tcW w:w="4590" w:type="dxa"/>
            <w:tcMar>
              <w:top w:w="300" w:type="dxa"/>
              <w:left w:w="75" w:type="dxa"/>
              <w:bottom w:w="300" w:type="dxa"/>
              <w:right w:w="75" w:type="dxa"/>
            </w:tcMar>
            <w:vAlign w:val="center"/>
            <w:hideMark/>
          </w:tcPr>
          <w:p w14:paraId="01A433A5"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Compensation and Benefits. </w:t>
            </w:r>
            <w:r w:rsidRPr="009D0D27">
              <w:rPr>
                <w:rFonts w:ascii="Arial" w:hAnsi="Arial" w:cs="Arial"/>
                <w:i/>
                <w:iCs/>
                <w:sz w:val="21"/>
                <w:szCs w:val="21"/>
              </w:rPr>
              <w:t>We use this information to manage payroll, taxes, and benefits as well as to process work-related claims (e.g., worker compensation, insurance claims, expense and travel management) and leaves of absence.</w:t>
            </w:r>
          </w:p>
        </w:tc>
        <w:tc>
          <w:tcPr>
            <w:tcW w:w="0" w:type="auto"/>
            <w:tcMar>
              <w:top w:w="300" w:type="dxa"/>
              <w:left w:w="75" w:type="dxa"/>
              <w:bottom w:w="300" w:type="dxa"/>
              <w:right w:w="75" w:type="dxa"/>
            </w:tcMar>
            <w:vAlign w:val="center"/>
            <w:hideMark/>
          </w:tcPr>
          <w:p w14:paraId="135DE7FB"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Employment data, Benefits data, Financial data</w:t>
            </w:r>
          </w:p>
        </w:tc>
      </w:tr>
      <w:tr w:rsidR="003D1FFB" w:rsidRPr="003D1FFB" w14:paraId="5B2CBDFA" w14:textId="77777777" w:rsidTr="00597DB4">
        <w:tc>
          <w:tcPr>
            <w:tcW w:w="4590" w:type="dxa"/>
            <w:tcMar>
              <w:top w:w="300" w:type="dxa"/>
              <w:left w:w="75" w:type="dxa"/>
              <w:bottom w:w="300" w:type="dxa"/>
              <w:right w:w="75" w:type="dxa"/>
            </w:tcMar>
            <w:vAlign w:val="center"/>
            <w:hideMark/>
          </w:tcPr>
          <w:p w14:paraId="5938D589"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Training. </w:t>
            </w:r>
            <w:r w:rsidRPr="009D0D27">
              <w:rPr>
                <w:rFonts w:ascii="Arial" w:hAnsi="Arial" w:cs="Arial"/>
                <w:i/>
                <w:iCs/>
                <w:sz w:val="21"/>
                <w:szCs w:val="21"/>
              </w:rPr>
              <w:t>We use this information to help us with creating and updating Team Member training and other development opportunities and enforcing mandatory training completions.</w:t>
            </w:r>
          </w:p>
        </w:tc>
        <w:tc>
          <w:tcPr>
            <w:tcW w:w="0" w:type="auto"/>
            <w:tcMar>
              <w:top w:w="300" w:type="dxa"/>
              <w:left w:w="75" w:type="dxa"/>
              <w:bottom w:w="300" w:type="dxa"/>
              <w:right w:w="75" w:type="dxa"/>
            </w:tcMar>
            <w:vAlign w:val="center"/>
            <w:hideMark/>
          </w:tcPr>
          <w:p w14:paraId="7464D42D"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Employment data</w:t>
            </w:r>
          </w:p>
        </w:tc>
      </w:tr>
      <w:tr w:rsidR="003D1FFB" w:rsidRPr="003D1FFB" w14:paraId="1F9FE7C5" w14:textId="77777777" w:rsidTr="00597DB4">
        <w:tc>
          <w:tcPr>
            <w:tcW w:w="4590" w:type="dxa"/>
            <w:tcMar>
              <w:top w:w="300" w:type="dxa"/>
              <w:left w:w="75" w:type="dxa"/>
              <w:bottom w:w="300" w:type="dxa"/>
              <w:right w:w="75" w:type="dxa"/>
            </w:tcMar>
            <w:vAlign w:val="center"/>
            <w:hideMark/>
          </w:tcPr>
          <w:p w14:paraId="5E8114EF"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Performance reviews. </w:t>
            </w:r>
            <w:r w:rsidRPr="009D0D27">
              <w:rPr>
                <w:rFonts w:ascii="Arial" w:hAnsi="Arial" w:cs="Arial"/>
                <w:i/>
                <w:iCs/>
                <w:sz w:val="21"/>
                <w:szCs w:val="21"/>
              </w:rPr>
              <w:t>We use this information to review how you are performing at work and to help determine your work performance requirements and career development needs.</w:t>
            </w:r>
          </w:p>
        </w:tc>
        <w:tc>
          <w:tcPr>
            <w:tcW w:w="0" w:type="auto"/>
            <w:tcMar>
              <w:top w:w="300" w:type="dxa"/>
              <w:left w:w="75" w:type="dxa"/>
              <w:bottom w:w="300" w:type="dxa"/>
              <w:right w:w="75" w:type="dxa"/>
            </w:tcMar>
            <w:vAlign w:val="center"/>
            <w:hideMark/>
          </w:tcPr>
          <w:p w14:paraId="190CEAFF"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Employment data, Performance and management data, Financial data</w:t>
            </w:r>
          </w:p>
        </w:tc>
      </w:tr>
      <w:tr w:rsidR="003D1FFB" w:rsidRPr="003D1FFB" w14:paraId="1D605469" w14:textId="77777777" w:rsidTr="00597DB4">
        <w:tc>
          <w:tcPr>
            <w:tcW w:w="4590" w:type="dxa"/>
            <w:tcMar>
              <w:top w:w="300" w:type="dxa"/>
              <w:left w:w="75" w:type="dxa"/>
              <w:bottom w:w="300" w:type="dxa"/>
              <w:right w:w="75" w:type="dxa"/>
            </w:tcMar>
            <w:vAlign w:val="center"/>
            <w:hideMark/>
          </w:tcPr>
          <w:p w14:paraId="548B2DB5"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Legal requirements. </w:t>
            </w:r>
            <w:r w:rsidRPr="009D0D27">
              <w:rPr>
                <w:rFonts w:ascii="Arial" w:hAnsi="Arial" w:cs="Arial"/>
                <w:i/>
                <w:iCs/>
                <w:sz w:val="21"/>
                <w:szCs w:val="21"/>
              </w:rPr>
              <w:t>We use this information to comply with laws and regulations (e.g. labor and employment laws, health and safety, tax, anti-discrimination laws) or to exercise or defend our legal rights.</w:t>
            </w:r>
          </w:p>
        </w:tc>
        <w:tc>
          <w:tcPr>
            <w:tcW w:w="0" w:type="auto"/>
            <w:tcMar>
              <w:top w:w="300" w:type="dxa"/>
              <w:left w:w="75" w:type="dxa"/>
              <w:bottom w:w="300" w:type="dxa"/>
              <w:right w:w="75" w:type="dxa"/>
            </w:tcMar>
            <w:vAlign w:val="center"/>
            <w:hideMark/>
          </w:tcPr>
          <w:p w14:paraId="7A655AFB"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Employment data, Hiring data, Benefits data, Performance and management data, Financial data, Systems and asset use data, Demographic data</w:t>
            </w:r>
          </w:p>
        </w:tc>
      </w:tr>
      <w:tr w:rsidR="003D1FFB" w:rsidRPr="003D1FFB" w14:paraId="7332F1E6" w14:textId="77777777" w:rsidTr="00597DB4">
        <w:tc>
          <w:tcPr>
            <w:tcW w:w="4590" w:type="dxa"/>
            <w:tcMar>
              <w:top w:w="300" w:type="dxa"/>
              <w:left w:w="75" w:type="dxa"/>
              <w:bottom w:w="300" w:type="dxa"/>
              <w:right w:w="75" w:type="dxa"/>
            </w:tcMar>
            <w:vAlign w:val="center"/>
            <w:hideMark/>
          </w:tcPr>
          <w:p w14:paraId="1392F220"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Contacts. </w:t>
            </w:r>
            <w:r w:rsidRPr="009D0D27">
              <w:rPr>
                <w:rFonts w:ascii="Arial" w:hAnsi="Arial" w:cs="Arial"/>
                <w:i/>
                <w:iCs/>
                <w:sz w:val="21"/>
                <w:szCs w:val="21"/>
              </w:rPr>
              <w:t>We use this information internally to compile employee directories or send documents or items to home addresses.</w:t>
            </w:r>
          </w:p>
        </w:tc>
        <w:tc>
          <w:tcPr>
            <w:tcW w:w="0" w:type="auto"/>
            <w:tcMar>
              <w:top w:w="300" w:type="dxa"/>
              <w:left w:w="75" w:type="dxa"/>
              <w:bottom w:w="300" w:type="dxa"/>
              <w:right w:w="75" w:type="dxa"/>
            </w:tcMar>
            <w:vAlign w:val="center"/>
            <w:hideMark/>
          </w:tcPr>
          <w:p w14:paraId="075F6F06"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Employment data</w:t>
            </w:r>
          </w:p>
        </w:tc>
      </w:tr>
      <w:tr w:rsidR="003D1FFB" w:rsidRPr="003D1FFB" w14:paraId="34650913" w14:textId="77777777" w:rsidTr="00597DB4">
        <w:tc>
          <w:tcPr>
            <w:tcW w:w="4590" w:type="dxa"/>
            <w:tcMar>
              <w:top w:w="300" w:type="dxa"/>
              <w:left w:w="75" w:type="dxa"/>
              <w:bottom w:w="300" w:type="dxa"/>
              <w:right w:w="75" w:type="dxa"/>
            </w:tcMar>
            <w:vAlign w:val="center"/>
            <w:hideMark/>
          </w:tcPr>
          <w:p w14:paraId="0476F1A7" w14:textId="032908AA"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lastRenderedPageBreak/>
              <w:t>Security &amp; IT. </w:t>
            </w:r>
            <w:r w:rsidRPr="009D0D27">
              <w:rPr>
                <w:rFonts w:ascii="Arial" w:hAnsi="Arial" w:cs="Arial"/>
                <w:i/>
                <w:iCs/>
                <w:sz w:val="21"/>
                <w:szCs w:val="21"/>
              </w:rPr>
              <w:t xml:space="preserve">We use this information to maintain the security of </w:t>
            </w:r>
            <w:r w:rsidR="00795B38" w:rsidRPr="009D0D27">
              <w:rPr>
                <w:rFonts w:ascii="Arial" w:hAnsi="Arial" w:cs="Arial"/>
                <w:i/>
                <w:iCs/>
                <w:sz w:val="21"/>
                <w:szCs w:val="21"/>
              </w:rPr>
              <w:t>Phrasee</w:t>
            </w:r>
            <w:r w:rsidRPr="009D0D27">
              <w:rPr>
                <w:rFonts w:ascii="Arial" w:hAnsi="Arial" w:cs="Arial"/>
                <w:i/>
                <w:iCs/>
                <w:sz w:val="21"/>
                <w:szCs w:val="21"/>
              </w:rPr>
              <w:t>’s computing resources, assets and premises and, provide you with access to them, to manage our general operations and assets, to provide services to you as necessary for your role, and to protect your personal safety.</w:t>
            </w:r>
          </w:p>
        </w:tc>
        <w:tc>
          <w:tcPr>
            <w:tcW w:w="0" w:type="auto"/>
            <w:tcMar>
              <w:top w:w="300" w:type="dxa"/>
              <w:left w:w="75" w:type="dxa"/>
              <w:bottom w:w="300" w:type="dxa"/>
              <w:right w:w="75" w:type="dxa"/>
            </w:tcMar>
            <w:vAlign w:val="center"/>
            <w:hideMark/>
          </w:tcPr>
          <w:p w14:paraId="62215920"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Employment data, Hiring data, Systems and asset data</w:t>
            </w:r>
          </w:p>
        </w:tc>
      </w:tr>
      <w:tr w:rsidR="003D1FFB" w:rsidRPr="003D1FFB" w14:paraId="47092F77" w14:textId="77777777" w:rsidTr="00597DB4">
        <w:tc>
          <w:tcPr>
            <w:tcW w:w="4590" w:type="dxa"/>
            <w:tcMar>
              <w:top w:w="300" w:type="dxa"/>
              <w:left w:w="75" w:type="dxa"/>
              <w:bottom w:w="300" w:type="dxa"/>
              <w:right w:w="75" w:type="dxa"/>
            </w:tcMar>
            <w:vAlign w:val="center"/>
            <w:hideMark/>
          </w:tcPr>
          <w:p w14:paraId="2319FFB0"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Emergencies. </w:t>
            </w:r>
            <w:r w:rsidRPr="009D0D27">
              <w:rPr>
                <w:rFonts w:ascii="Arial" w:hAnsi="Arial" w:cs="Arial"/>
                <w:i/>
                <w:iCs/>
                <w:sz w:val="21"/>
                <w:szCs w:val="21"/>
              </w:rPr>
              <w:t>We use this information to help us establish emergency contacts for you and respond to and manage emergencies, crises, and business continuity.</w:t>
            </w:r>
          </w:p>
        </w:tc>
        <w:tc>
          <w:tcPr>
            <w:tcW w:w="0" w:type="auto"/>
            <w:tcMar>
              <w:top w:w="300" w:type="dxa"/>
              <w:left w:w="75" w:type="dxa"/>
              <w:bottom w:w="300" w:type="dxa"/>
              <w:right w:w="75" w:type="dxa"/>
            </w:tcMar>
            <w:vAlign w:val="center"/>
            <w:hideMark/>
          </w:tcPr>
          <w:p w14:paraId="3772B7FD"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Benefits data</w:t>
            </w:r>
          </w:p>
        </w:tc>
      </w:tr>
      <w:tr w:rsidR="003D1FFB" w:rsidRPr="003D1FFB" w14:paraId="09D18BFD" w14:textId="77777777" w:rsidTr="00597DB4">
        <w:tc>
          <w:tcPr>
            <w:tcW w:w="4590" w:type="dxa"/>
            <w:tcMar>
              <w:top w:w="300" w:type="dxa"/>
              <w:left w:w="75" w:type="dxa"/>
              <w:bottom w:w="300" w:type="dxa"/>
              <w:right w:w="75" w:type="dxa"/>
            </w:tcMar>
            <w:vAlign w:val="center"/>
            <w:hideMark/>
          </w:tcPr>
          <w:p w14:paraId="466EB7CE"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Investigations and Disciplinary actions. </w:t>
            </w:r>
            <w:r w:rsidRPr="009D0D27">
              <w:rPr>
                <w:rFonts w:ascii="Arial" w:hAnsi="Arial" w:cs="Arial"/>
                <w:i/>
                <w:iCs/>
                <w:sz w:val="21"/>
                <w:szCs w:val="21"/>
              </w:rPr>
              <w:t>We use this information when necessary to investigate and support decisions on disciplinary actions or terminations, conduct grievance management, or when necessary to detect fraud or other types of wrongdoing.</w:t>
            </w:r>
          </w:p>
        </w:tc>
        <w:tc>
          <w:tcPr>
            <w:tcW w:w="0" w:type="auto"/>
            <w:tcMar>
              <w:top w:w="300" w:type="dxa"/>
              <w:left w:w="75" w:type="dxa"/>
              <w:bottom w:w="300" w:type="dxa"/>
              <w:right w:w="75" w:type="dxa"/>
            </w:tcMar>
            <w:vAlign w:val="center"/>
            <w:hideMark/>
          </w:tcPr>
          <w:p w14:paraId="208E2FEE"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Employment data, Benefits data, Financial data, Systems and asset data</w:t>
            </w:r>
          </w:p>
        </w:tc>
      </w:tr>
      <w:tr w:rsidR="003D1FFB" w:rsidRPr="003D1FFB" w14:paraId="23ED097D" w14:textId="77777777" w:rsidTr="00597DB4">
        <w:tc>
          <w:tcPr>
            <w:tcW w:w="4590" w:type="dxa"/>
            <w:tcMar>
              <w:top w:w="300" w:type="dxa"/>
              <w:left w:w="75" w:type="dxa"/>
              <w:bottom w:w="300" w:type="dxa"/>
              <w:right w:w="75" w:type="dxa"/>
            </w:tcMar>
            <w:vAlign w:val="center"/>
            <w:hideMark/>
          </w:tcPr>
          <w:p w14:paraId="46F42A2C" w14:textId="77777777"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DEI goals. </w:t>
            </w:r>
            <w:r w:rsidRPr="009D0D27">
              <w:rPr>
                <w:rFonts w:ascii="Arial" w:hAnsi="Arial" w:cs="Arial"/>
                <w:i/>
                <w:iCs/>
                <w:sz w:val="21"/>
                <w:szCs w:val="21"/>
              </w:rPr>
              <w:t>We use this information as necessary to help us understand the diversity of our workforce and to support core business diversity, equity, and inclusion initiatives.</w:t>
            </w:r>
          </w:p>
        </w:tc>
        <w:tc>
          <w:tcPr>
            <w:tcW w:w="0" w:type="auto"/>
            <w:tcMar>
              <w:top w:w="300" w:type="dxa"/>
              <w:left w:w="75" w:type="dxa"/>
              <w:bottom w:w="300" w:type="dxa"/>
              <w:right w:w="75" w:type="dxa"/>
            </w:tcMar>
            <w:vAlign w:val="center"/>
            <w:hideMark/>
          </w:tcPr>
          <w:p w14:paraId="2002BBD8"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Demographic data</w:t>
            </w:r>
          </w:p>
        </w:tc>
      </w:tr>
      <w:tr w:rsidR="003D1FFB" w:rsidRPr="003D1FFB" w14:paraId="49FD0771" w14:textId="77777777" w:rsidTr="00597DB4">
        <w:tc>
          <w:tcPr>
            <w:tcW w:w="4590" w:type="dxa"/>
            <w:tcMar>
              <w:top w:w="300" w:type="dxa"/>
              <w:left w:w="75" w:type="dxa"/>
              <w:bottom w:w="300" w:type="dxa"/>
              <w:right w:w="75" w:type="dxa"/>
            </w:tcMar>
            <w:vAlign w:val="center"/>
            <w:hideMark/>
          </w:tcPr>
          <w:p w14:paraId="5791C6D7" w14:textId="630BD616" w:rsidR="007A3FE1" w:rsidRPr="009D0D27" w:rsidRDefault="007A3FE1" w:rsidP="00E03CC3">
            <w:pPr>
              <w:pStyle w:val="NormalWeb"/>
              <w:spacing w:before="0" w:beforeAutospacing="0" w:after="0" w:afterAutospacing="0"/>
              <w:rPr>
                <w:rFonts w:ascii="Arial" w:hAnsi="Arial" w:cs="Arial"/>
                <w:i/>
                <w:iCs/>
                <w:sz w:val="21"/>
                <w:szCs w:val="21"/>
              </w:rPr>
            </w:pPr>
            <w:r w:rsidRPr="009D0D27">
              <w:rPr>
                <w:rStyle w:val="Strong"/>
                <w:rFonts w:ascii="Arial" w:hAnsi="Arial" w:cs="Arial"/>
                <w:b w:val="0"/>
                <w:bCs w:val="0"/>
                <w:i/>
                <w:iCs/>
                <w:sz w:val="21"/>
                <w:szCs w:val="21"/>
              </w:rPr>
              <w:t>Day-to-day business operations. </w:t>
            </w:r>
            <w:r w:rsidRPr="009D0D27">
              <w:rPr>
                <w:rFonts w:ascii="Arial" w:hAnsi="Arial" w:cs="Arial"/>
                <w:i/>
                <w:iCs/>
                <w:sz w:val="21"/>
                <w:szCs w:val="21"/>
              </w:rPr>
              <w:t xml:space="preserve">We may use this information for other legitimate purposes that are reasonably required for day-to-day operations at </w:t>
            </w:r>
            <w:r w:rsidR="00795B38" w:rsidRPr="009D0D27">
              <w:rPr>
                <w:rFonts w:ascii="Arial" w:hAnsi="Arial" w:cs="Arial"/>
                <w:i/>
                <w:iCs/>
                <w:sz w:val="21"/>
                <w:szCs w:val="21"/>
              </w:rPr>
              <w:t>Phrasee</w:t>
            </w:r>
            <w:r w:rsidRPr="009D0D27">
              <w:rPr>
                <w:rFonts w:ascii="Arial" w:hAnsi="Arial" w:cs="Arial"/>
                <w:i/>
                <w:iCs/>
                <w:sz w:val="21"/>
                <w:szCs w:val="21"/>
              </w:rPr>
              <w:t>, such as managing our relationship with our employees, accounting, financial reporting, business analytics, employee surveys, operational and strategic business planning, mergers and acquisitions, real estate management, business travel, and expense management.</w:t>
            </w:r>
          </w:p>
        </w:tc>
        <w:tc>
          <w:tcPr>
            <w:tcW w:w="0" w:type="auto"/>
            <w:tcMar>
              <w:top w:w="300" w:type="dxa"/>
              <w:left w:w="75" w:type="dxa"/>
              <w:bottom w:w="300" w:type="dxa"/>
              <w:right w:w="75" w:type="dxa"/>
            </w:tcMar>
            <w:vAlign w:val="center"/>
            <w:hideMark/>
          </w:tcPr>
          <w:p w14:paraId="0E861C6C" w14:textId="77777777" w:rsidR="007A3FE1" w:rsidRPr="003D1FFB" w:rsidRDefault="007A3FE1" w:rsidP="00E03CC3">
            <w:pPr>
              <w:pStyle w:val="NormalWeb"/>
              <w:spacing w:before="0" w:beforeAutospacing="0" w:after="0" w:afterAutospacing="0"/>
              <w:rPr>
                <w:rFonts w:ascii="Arial" w:hAnsi="Arial" w:cs="Arial"/>
                <w:sz w:val="21"/>
                <w:szCs w:val="21"/>
              </w:rPr>
            </w:pPr>
            <w:r w:rsidRPr="003D1FFB">
              <w:rPr>
                <w:rFonts w:ascii="Arial" w:hAnsi="Arial" w:cs="Arial"/>
                <w:sz w:val="21"/>
                <w:szCs w:val="21"/>
              </w:rPr>
              <w:t>Identification data, Contact data, Employment data, Hiring data, Benefits data, Financial data, Systems and asset data, Other information you share with us</w:t>
            </w:r>
          </w:p>
        </w:tc>
      </w:tr>
    </w:tbl>
    <w:p w14:paraId="0B135A56"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When we collect your personal data, we generally do so directly from you or from a third party when you have given us permission. We will only use this data for the reasons we originally collected it and if we need to use the data for another legitimate business reason, we will notify you directly and get your permission where required. If we ask you to provide personal data not described above, the reason for doing so will be made clear to you at the point we collect it.</w:t>
      </w:r>
    </w:p>
    <w:p w14:paraId="007D5862" w14:textId="3D426532" w:rsidR="007A3FE1" w:rsidRPr="003D1FFB" w:rsidRDefault="007A3FE1" w:rsidP="007A3FE1">
      <w:pPr>
        <w:pStyle w:val="Heading5"/>
        <w:spacing w:before="375" w:after="225"/>
        <w:rPr>
          <w:rFonts w:ascii="Arial" w:hAnsi="Arial" w:cs="Arial"/>
          <w:color w:val="auto"/>
          <w:spacing w:val="-6"/>
          <w:sz w:val="21"/>
          <w:szCs w:val="21"/>
        </w:rPr>
      </w:pPr>
      <w:r w:rsidRPr="003D1FFB">
        <w:rPr>
          <w:rStyle w:val="Strong"/>
          <w:rFonts w:ascii="Arial" w:hAnsi="Arial" w:cs="Arial"/>
          <w:color w:val="auto"/>
          <w:spacing w:val="-6"/>
          <w:sz w:val="21"/>
          <w:szCs w:val="21"/>
        </w:rPr>
        <w:lastRenderedPageBreak/>
        <w:t>Jurisdictions With Special Requirements</w:t>
      </w:r>
    </w:p>
    <w:p w14:paraId="63B4517C" w14:textId="04B0E770"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Legal Basis to Process</w:t>
      </w:r>
      <w:r w:rsidRPr="003D1FFB">
        <w:rPr>
          <w:rFonts w:ascii="Arial" w:hAnsi="Arial" w:cs="Arial"/>
          <w:sz w:val="23"/>
          <w:szCs w:val="23"/>
        </w:rPr>
        <w:t xml:space="preserve"> — If you are from a jurisdiction that requires a legal basis for processing personal data (such as the EEA, UK, or Brazil), </w:t>
      </w:r>
      <w:r w:rsidR="00795B38" w:rsidRPr="003D1FFB">
        <w:rPr>
          <w:rFonts w:ascii="Arial" w:hAnsi="Arial" w:cs="Arial"/>
          <w:sz w:val="23"/>
          <w:szCs w:val="23"/>
        </w:rPr>
        <w:t>Phrasee</w:t>
      </w:r>
      <w:r w:rsidRPr="003D1FFB">
        <w:rPr>
          <w:rFonts w:ascii="Arial" w:hAnsi="Arial" w:cs="Arial"/>
          <w:sz w:val="23"/>
          <w:szCs w:val="23"/>
        </w:rPr>
        <w:t>’s legal basis will depend on the personal data concerned and the context in which we collect it. We will normally collect personal data from you only where we need the data to carry out our employment contract with you, to comply with our legal obligations or exercise rights in the field of employment, or where the processing is in our legitimate interests, provided this is not overridden by your data protection interests or fundamental rights and freedoms. You can see examples of the data we use for our legitimate interests in carrying out our day-to-day business operations in the table above. We also rely on your consent in certain situations — for example, processing sensitive personal data related to your current health status or to provide access to optional social activities.</w:t>
      </w:r>
    </w:p>
    <w:p w14:paraId="17A6F07F"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If we ask you to provide personal data to comply with a legal requirement or to perform a contract with you, we will make this clear at the relevant time and let you know whether providing your personal data is mandatory or not, as well as the possible consequences if you do not provide it.</w:t>
      </w:r>
    </w:p>
    <w:p w14:paraId="7A64ED08"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Similarly, if we collect and use your personal data in reliance on our legitimate interests (or those of a third party) that are not listed in the table above, we will make clear to you at the relevant time what those legitimate interests are.</w:t>
      </w:r>
    </w:p>
    <w:p w14:paraId="0CE65541" w14:textId="2AE41BA4"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If you have questions about or need further information concerning the legal basis on which we collect and use your personal data, please contact us using the contact details provided in the </w:t>
      </w:r>
      <w:r w:rsidRPr="00CE36CA">
        <w:rPr>
          <w:rFonts w:ascii="Arial" w:hAnsi="Arial" w:cs="Arial"/>
          <w:sz w:val="23"/>
          <w:szCs w:val="23"/>
        </w:rPr>
        <w:t>Questions?</w:t>
      </w:r>
      <w:r w:rsidRPr="003D1FFB">
        <w:rPr>
          <w:rFonts w:ascii="Arial" w:hAnsi="Arial" w:cs="Arial"/>
          <w:sz w:val="23"/>
          <w:szCs w:val="23"/>
        </w:rPr>
        <w:t> section below.</w:t>
      </w:r>
    </w:p>
    <w:p w14:paraId="7B615023" w14:textId="554E8C3D"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Data Controllers</w:t>
      </w:r>
      <w:r w:rsidRPr="003D1FFB">
        <w:rPr>
          <w:rFonts w:ascii="Arial" w:hAnsi="Arial" w:cs="Arial"/>
          <w:sz w:val="23"/>
          <w:szCs w:val="23"/>
        </w:rPr>
        <w:t xml:space="preserve"> — </w:t>
      </w:r>
      <w:r w:rsidR="00A506A1">
        <w:rPr>
          <w:rFonts w:ascii="Arial" w:hAnsi="Arial" w:cs="Arial"/>
          <w:sz w:val="23"/>
          <w:szCs w:val="23"/>
        </w:rPr>
        <w:t>T</w:t>
      </w:r>
      <w:r w:rsidRPr="003D1FFB">
        <w:rPr>
          <w:rFonts w:ascii="Arial" w:hAnsi="Arial" w:cs="Arial"/>
          <w:sz w:val="23"/>
          <w:szCs w:val="23"/>
        </w:rPr>
        <w:t xml:space="preserve">he data controller of your personal data will be the corporate entity that manages the hiring process or employs you (e.g. </w:t>
      </w:r>
      <w:r w:rsidR="00795B38" w:rsidRPr="003D1FFB">
        <w:rPr>
          <w:rFonts w:ascii="Arial" w:hAnsi="Arial" w:cs="Arial"/>
          <w:sz w:val="23"/>
          <w:szCs w:val="23"/>
        </w:rPr>
        <w:t>Phrasee</w:t>
      </w:r>
      <w:r w:rsidRPr="003D1FFB">
        <w:rPr>
          <w:rFonts w:ascii="Arial" w:hAnsi="Arial" w:cs="Arial"/>
          <w:sz w:val="23"/>
          <w:szCs w:val="23"/>
        </w:rPr>
        <w:t xml:space="preserve"> Limited for employees based in </w:t>
      </w:r>
      <w:r w:rsidR="0033590D">
        <w:rPr>
          <w:rFonts w:ascii="Arial" w:hAnsi="Arial" w:cs="Arial"/>
          <w:sz w:val="23"/>
          <w:szCs w:val="23"/>
        </w:rPr>
        <w:t xml:space="preserve">the </w:t>
      </w:r>
      <w:r w:rsidR="00DB6148">
        <w:rPr>
          <w:rFonts w:ascii="Arial" w:hAnsi="Arial" w:cs="Arial"/>
          <w:sz w:val="23"/>
          <w:szCs w:val="23"/>
        </w:rPr>
        <w:t xml:space="preserve">EEA or </w:t>
      </w:r>
      <w:r w:rsidR="0033590D">
        <w:rPr>
          <w:rFonts w:ascii="Arial" w:hAnsi="Arial" w:cs="Arial"/>
          <w:sz w:val="23"/>
          <w:szCs w:val="23"/>
        </w:rPr>
        <w:t>United Kingdom</w:t>
      </w:r>
      <w:r w:rsidR="00A506A1">
        <w:rPr>
          <w:rFonts w:ascii="Arial" w:hAnsi="Arial" w:cs="Arial"/>
          <w:sz w:val="23"/>
          <w:szCs w:val="23"/>
        </w:rPr>
        <w:t xml:space="preserve">, and Phrasee USA Inc. for employees based in the </w:t>
      </w:r>
      <w:r w:rsidR="005D1283">
        <w:rPr>
          <w:rFonts w:ascii="Arial" w:hAnsi="Arial" w:cs="Arial"/>
          <w:sz w:val="23"/>
          <w:szCs w:val="23"/>
        </w:rPr>
        <w:t>United States</w:t>
      </w:r>
      <w:r w:rsidRPr="003D1FFB">
        <w:rPr>
          <w:rFonts w:ascii="Arial" w:hAnsi="Arial" w:cs="Arial"/>
          <w:sz w:val="23"/>
          <w:szCs w:val="23"/>
        </w:rPr>
        <w:t>).</w:t>
      </w:r>
    </w:p>
    <w:p w14:paraId="5F4C5163" w14:textId="17FBDAC5" w:rsidR="007A3FE1" w:rsidRPr="003D1FFB" w:rsidRDefault="007A3FE1" w:rsidP="007A3FE1">
      <w:pPr>
        <w:pStyle w:val="Heading5"/>
        <w:spacing w:before="375" w:after="225"/>
        <w:rPr>
          <w:rFonts w:ascii="Arial" w:hAnsi="Arial" w:cs="Arial"/>
          <w:color w:val="auto"/>
          <w:spacing w:val="-6"/>
          <w:sz w:val="21"/>
          <w:szCs w:val="21"/>
        </w:rPr>
      </w:pPr>
      <w:r w:rsidRPr="003D1FFB">
        <w:rPr>
          <w:rStyle w:val="Strong"/>
          <w:rFonts w:ascii="Arial" w:hAnsi="Arial" w:cs="Arial"/>
          <w:color w:val="auto"/>
          <w:spacing w:val="-6"/>
          <w:sz w:val="21"/>
          <w:szCs w:val="21"/>
        </w:rPr>
        <w:t>What is Our Commitment to Processing Demographic Data?</w:t>
      </w:r>
    </w:p>
    <w:p w14:paraId="0DDB3AC7"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 xml:space="preserve">Global workforce diversity, equity, and inclusion is a priority for us. We collect certain demographic data such as race, ethnicity, sexual orientation, disability, and military status to help us understand the diversity of our workforce and to support core business diversity, equity, and inclusion initiatives. In some circumstances, we may also need to use this data to comply with local laws. We generally collect this information on a </w:t>
      </w:r>
      <w:r w:rsidRPr="00533EE4">
        <w:rPr>
          <w:rFonts w:ascii="Arial" w:hAnsi="Arial" w:cs="Arial"/>
          <w:sz w:val="23"/>
          <w:szCs w:val="23"/>
          <w:u w:val="single"/>
        </w:rPr>
        <w:t>voluntary consensual basis</w:t>
      </w:r>
      <w:r w:rsidRPr="003D1FFB">
        <w:rPr>
          <w:rFonts w:ascii="Arial" w:hAnsi="Arial" w:cs="Arial"/>
          <w:sz w:val="23"/>
          <w:szCs w:val="23"/>
        </w:rPr>
        <w:t>, and you are not required to provide it unless it is necessary for us to comply with a legal obligation. We will not share your data without your permission unless we are legally required to do so.</w:t>
      </w:r>
    </w:p>
    <w:p w14:paraId="2E6AA8C7" w14:textId="26F6C9D4" w:rsidR="007A3FE1" w:rsidRPr="003D1FFB" w:rsidRDefault="002A428A" w:rsidP="007A3FE1">
      <w:pPr>
        <w:pStyle w:val="Heading3"/>
        <w:spacing w:before="375" w:beforeAutospacing="0" w:after="225" w:afterAutospacing="0" w:line="240" w:lineRule="atLeast"/>
        <w:rPr>
          <w:rFonts w:ascii="Arial" w:hAnsi="Arial" w:cs="Arial"/>
          <w:b w:val="0"/>
          <w:bCs w:val="0"/>
          <w:spacing w:val="-2"/>
          <w:sz w:val="30"/>
          <w:szCs w:val="30"/>
        </w:rPr>
      </w:pPr>
      <w:r>
        <w:rPr>
          <w:rStyle w:val="Strong"/>
          <w:rFonts w:ascii="Arial" w:hAnsi="Arial" w:cs="Arial"/>
          <w:spacing w:val="-2"/>
          <w:sz w:val="30"/>
          <w:szCs w:val="30"/>
        </w:rPr>
        <w:lastRenderedPageBreak/>
        <w:t xml:space="preserve">With </w:t>
      </w:r>
      <w:r w:rsidR="007A3FE1" w:rsidRPr="003D1FFB">
        <w:rPr>
          <w:rStyle w:val="Strong"/>
          <w:rFonts w:ascii="Arial" w:hAnsi="Arial" w:cs="Arial"/>
          <w:spacing w:val="-2"/>
          <w:sz w:val="30"/>
          <w:szCs w:val="30"/>
        </w:rPr>
        <w:t>Who</w:t>
      </w:r>
      <w:r>
        <w:rPr>
          <w:rStyle w:val="Strong"/>
          <w:rFonts w:ascii="Arial" w:hAnsi="Arial" w:cs="Arial"/>
          <w:spacing w:val="-2"/>
          <w:sz w:val="30"/>
          <w:szCs w:val="30"/>
        </w:rPr>
        <w:t>m</w:t>
      </w:r>
      <w:r w:rsidR="007A3FE1" w:rsidRPr="003D1FFB">
        <w:rPr>
          <w:rStyle w:val="Strong"/>
          <w:rFonts w:ascii="Arial" w:hAnsi="Arial" w:cs="Arial"/>
          <w:spacing w:val="-2"/>
          <w:sz w:val="30"/>
          <w:szCs w:val="30"/>
        </w:rPr>
        <w:t xml:space="preserve"> Do We Share Your Personal Data</w:t>
      </w:r>
      <w:r>
        <w:rPr>
          <w:rStyle w:val="Strong"/>
          <w:rFonts w:ascii="Arial" w:hAnsi="Arial" w:cs="Arial"/>
          <w:spacing w:val="-2"/>
          <w:sz w:val="30"/>
          <w:szCs w:val="30"/>
        </w:rPr>
        <w:t xml:space="preserve">, </w:t>
      </w:r>
      <w:r w:rsidR="007A3FE1" w:rsidRPr="003D1FFB">
        <w:rPr>
          <w:rStyle w:val="Strong"/>
          <w:rFonts w:ascii="Arial" w:hAnsi="Arial" w:cs="Arial"/>
          <w:spacing w:val="-2"/>
          <w:sz w:val="30"/>
          <w:szCs w:val="30"/>
        </w:rPr>
        <w:t>and Why?</w:t>
      </w:r>
    </w:p>
    <w:p w14:paraId="4CD9B4E1" w14:textId="0DDED9F2" w:rsidR="007A3FE1"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We do not sell your personal data or share your personal data for the purpose of behavioural advertising and we do not allow any personal data to be used by third parties for their own marketing purposes. You can see the type of third parties we might need to share your personal data with, and our reasons for doing so, in the table below. We will obtain your consent to any disclosure of your personal data where required by law.</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1"/>
        <w:gridCol w:w="5529"/>
      </w:tblGrid>
      <w:tr w:rsidR="003D1FFB" w:rsidRPr="003D1FFB" w14:paraId="1C29724B" w14:textId="77777777" w:rsidTr="00856E76">
        <w:tc>
          <w:tcPr>
            <w:tcW w:w="0" w:type="auto"/>
            <w:tcMar>
              <w:top w:w="300" w:type="dxa"/>
              <w:left w:w="75" w:type="dxa"/>
              <w:bottom w:w="300" w:type="dxa"/>
              <w:right w:w="75" w:type="dxa"/>
            </w:tcMar>
            <w:vAlign w:val="center"/>
            <w:hideMark/>
          </w:tcPr>
          <w:p w14:paraId="56FD0CBB" w14:textId="77777777" w:rsidR="007A3FE1" w:rsidRPr="00856E76" w:rsidRDefault="007A3FE1" w:rsidP="00533EE4">
            <w:pPr>
              <w:pStyle w:val="NormalWeb"/>
              <w:spacing w:before="0" w:beforeAutospacing="0" w:after="0" w:afterAutospacing="0"/>
              <w:rPr>
                <w:rFonts w:ascii="Arial" w:hAnsi="Arial" w:cs="Arial"/>
                <w:sz w:val="21"/>
                <w:szCs w:val="21"/>
                <w:u w:val="single"/>
              </w:rPr>
            </w:pPr>
            <w:r w:rsidRPr="00856E76">
              <w:rPr>
                <w:rStyle w:val="Strong"/>
                <w:rFonts w:ascii="Arial" w:hAnsi="Arial" w:cs="Arial"/>
                <w:b w:val="0"/>
                <w:bCs w:val="0"/>
                <w:sz w:val="21"/>
                <w:szCs w:val="21"/>
                <w:u w:val="single"/>
              </w:rPr>
              <w:t>Recipients</w:t>
            </w:r>
          </w:p>
        </w:tc>
        <w:tc>
          <w:tcPr>
            <w:tcW w:w="5529" w:type="dxa"/>
            <w:tcMar>
              <w:top w:w="300" w:type="dxa"/>
              <w:left w:w="75" w:type="dxa"/>
              <w:bottom w:w="300" w:type="dxa"/>
              <w:right w:w="75" w:type="dxa"/>
            </w:tcMar>
            <w:vAlign w:val="center"/>
            <w:hideMark/>
          </w:tcPr>
          <w:p w14:paraId="44DE387A" w14:textId="77777777" w:rsidR="007A3FE1" w:rsidRPr="00856E76" w:rsidRDefault="007A3FE1" w:rsidP="00533EE4">
            <w:pPr>
              <w:pStyle w:val="NormalWeb"/>
              <w:spacing w:before="0" w:beforeAutospacing="0" w:after="0" w:afterAutospacing="0"/>
              <w:rPr>
                <w:rFonts w:ascii="Arial" w:hAnsi="Arial" w:cs="Arial"/>
                <w:sz w:val="21"/>
                <w:szCs w:val="21"/>
                <w:u w:val="single"/>
              </w:rPr>
            </w:pPr>
            <w:r w:rsidRPr="00856E76">
              <w:rPr>
                <w:rStyle w:val="Strong"/>
                <w:rFonts w:ascii="Arial" w:hAnsi="Arial" w:cs="Arial"/>
                <w:b w:val="0"/>
                <w:bCs w:val="0"/>
                <w:sz w:val="21"/>
                <w:szCs w:val="21"/>
                <w:u w:val="single"/>
              </w:rPr>
              <w:t>Why We Share It</w:t>
            </w:r>
          </w:p>
        </w:tc>
      </w:tr>
      <w:tr w:rsidR="003D1FFB" w:rsidRPr="003D1FFB" w14:paraId="0BEAC11D" w14:textId="77777777" w:rsidTr="00856E76">
        <w:tc>
          <w:tcPr>
            <w:tcW w:w="0" w:type="auto"/>
            <w:tcMar>
              <w:top w:w="300" w:type="dxa"/>
              <w:left w:w="75" w:type="dxa"/>
              <w:bottom w:w="300" w:type="dxa"/>
              <w:right w:w="75" w:type="dxa"/>
            </w:tcMar>
            <w:vAlign w:val="center"/>
            <w:hideMark/>
          </w:tcPr>
          <w:p w14:paraId="7D127624" w14:textId="1CB577EC" w:rsidR="007A3FE1" w:rsidRPr="00856E76" w:rsidRDefault="007A3FE1" w:rsidP="00533EE4">
            <w:pPr>
              <w:pStyle w:val="NormalWeb"/>
              <w:spacing w:before="0" w:beforeAutospacing="0" w:after="0" w:afterAutospacing="0"/>
              <w:rPr>
                <w:rFonts w:ascii="Arial" w:hAnsi="Arial" w:cs="Arial"/>
                <w:i/>
                <w:iCs/>
                <w:sz w:val="21"/>
                <w:szCs w:val="21"/>
              </w:rPr>
            </w:pPr>
            <w:r w:rsidRPr="00856E76">
              <w:rPr>
                <w:rFonts w:ascii="Arial" w:hAnsi="Arial" w:cs="Arial"/>
                <w:i/>
                <w:iCs/>
                <w:sz w:val="21"/>
                <w:szCs w:val="21"/>
              </w:rPr>
              <w:t xml:space="preserve">Team Members, Contractors, and </w:t>
            </w:r>
            <w:r w:rsidR="00795B38" w:rsidRPr="00856E76">
              <w:rPr>
                <w:rFonts w:ascii="Arial" w:hAnsi="Arial" w:cs="Arial"/>
                <w:i/>
                <w:iCs/>
                <w:sz w:val="21"/>
                <w:szCs w:val="21"/>
              </w:rPr>
              <w:t>Phrasee</w:t>
            </w:r>
            <w:r w:rsidRPr="00856E76">
              <w:rPr>
                <w:rFonts w:ascii="Arial" w:hAnsi="Arial" w:cs="Arial"/>
                <w:i/>
                <w:iCs/>
                <w:sz w:val="21"/>
                <w:szCs w:val="21"/>
              </w:rPr>
              <w:t xml:space="preserve"> Group Companies</w:t>
            </w:r>
          </w:p>
        </w:tc>
        <w:tc>
          <w:tcPr>
            <w:tcW w:w="5529" w:type="dxa"/>
            <w:tcMar>
              <w:top w:w="300" w:type="dxa"/>
              <w:left w:w="75" w:type="dxa"/>
              <w:bottom w:w="300" w:type="dxa"/>
              <w:right w:w="75" w:type="dxa"/>
            </w:tcMar>
            <w:vAlign w:val="center"/>
            <w:hideMark/>
          </w:tcPr>
          <w:p w14:paraId="484B4D8C" w14:textId="6A91A359"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 xml:space="preserve">To establish, manage, or terminate your employment with </w:t>
            </w:r>
            <w:r w:rsidR="00795B38" w:rsidRPr="003D1FFB">
              <w:rPr>
                <w:rFonts w:ascii="Arial" w:hAnsi="Arial" w:cs="Arial"/>
                <w:sz w:val="21"/>
                <w:szCs w:val="21"/>
              </w:rPr>
              <w:t>Phrasee</w:t>
            </w:r>
            <w:r w:rsidRPr="003D1FFB">
              <w:rPr>
                <w:rFonts w:ascii="Arial" w:hAnsi="Arial" w:cs="Arial"/>
                <w:sz w:val="21"/>
                <w:szCs w:val="21"/>
              </w:rPr>
              <w:t>.</w:t>
            </w:r>
          </w:p>
        </w:tc>
      </w:tr>
      <w:tr w:rsidR="003D1FFB" w:rsidRPr="003D1FFB" w14:paraId="46EB7608" w14:textId="77777777" w:rsidTr="00856E76">
        <w:tc>
          <w:tcPr>
            <w:tcW w:w="0" w:type="auto"/>
            <w:tcMar>
              <w:top w:w="300" w:type="dxa"/>
              <w:left w:w="75" w:type="dxa"/>
              <w:bottom w:w="300" w:type="dxa"/>
              <w:right w:w="75" w:type="dxa"/>
            </w:tcMar>
            <w:vAlign w:val="center"/>
            <w:hideMark/>
          </w:tcPr>
          <w:p w14:paraId="47FF336D" w14:textId="77777777" w:rsidR="007A3FE1" w:rsidRPr="00856E76" w:rsidRDefault="007A3FE1" w:rsidP="00533EE4">
            <w:pPr>
              <w:pStyle w:val="NormalWeb"/>
              <w:spacing w:before="0" w:beforeAutospacing="0" w:after="0" w:afterAutospacing="0"/>
              <w:rPr>
                <w:rFonts w:ascii="Arial" w:hAnsi="Arial" w:cs="Arial"/>
                <w:i/>
                <w:iCs/>
                <w:sz w:val="21"/>
                <w:szCs w:val="21"/>
              </w:rPr>
            </w:pPr>
            <w:r w:rsidRPr="00856E76">
              <w:rPr>
                <w:rFonts w:ascii="Arial" w:hAnsi="Arial" w:cs="Arial"/>
                <w:i/>
                <w:iCs/>
                <w:sz w:val="21"/>
                <w:szCs w:val="21"/>
              </w:rPr>
              <w:t>Consultants and Advisors</w:t>
            </w:r>
          </w:p>
        </w:tc>
        <w:tc>
          <w:tcPr>
            <w:tcW w:w="5529" w:type="dxa"/>
            <w:tcMar>
              <w:top w:w="300" w:type="dxa"/>
              <w:left w:w="75" w:type="dxa"/>
              <w:bottom w:w="300" w:type="dxa"/>
              <w:right w:w="75" w:type="dxa"/>
            </w:tcMar>
            <w:vAlign w:val="center"/>
            <w:hideMark/>
          </w:tcPr>
          <w:p w14:paraId="2464B7CA" w14:textId="77777777"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To seek legal advice from external lawyers and advice from other professionals such as accountants, management consultants.</w:t>
            </w:r>
          </w:p>
        </w:tc>
      </w:tr>
      <w:tr w:rsidR="003D1FFB" w:rsidRPr="003D1FFB" w14:paraId="594374C7" w14:textId="77777777" w:rsidTr="00856E76">
        <w:tc>
          <w:tcPr>
            <w:tcW w:w="0" w:type="auto"/>
            <w:tcMar>
              <w:top w:w="300" w:type="dxa"/>
              <w:left w:w="75" w:type="dxa"/>
              <w:bottom w:w="300" w:type="dxa"/>
              <w:right w:w="75" w:type="dxa"/>
            </w:tcMar>
            <w:vAlign w:val="center"/>
            <w:hideMark/>
          </w:tcPr>
          <w:p w14:paraId="521BECD8" w14:textId="77777777" w:rsidR="007A3FE1" w:rsidRPr="00856E76" w:rsidRDefault="007A3FE1" w:rsidP="00533EE4">
            <w:pPr>
              <w:pStyle w:val="NormalWeb"/>
              <w:spacing w:before="0" w:beforeAutospacing="0" w:after="0" w:afterAutospacing="0"/>
              <w:rPr>
                <w:rFonts w:ascii="Arial" w:hAnsi="Arial" w:cs="Arial"/>
                <w:i/>
                <w:iCs/>
                <w:sz w:val="21"/>
                <w:szCs w:val="21"/>
              </w:rPr>
            </w:pPr>
            <w:r w:rsidRPr="00856E76">
              <w:rPr>
                <w:rFonts w:ascii="Arial" w:hAnsi="Arial" w:cs="Arial"/>
                <w:i/>
                <w:iCs/>
                <w:sz w:val="21"/>
                <w:szCs w:val="21"/>
              </w:rPr>
              <w:t>Service Providers</w:t>
            </w:r>
          </w:p>
        </w:tc>
        <w:tc>
          <w:tcPr>
            <w:tcW w:w="5529" w:type="dxa"/>
            <w:tcMar>
              <w:top w:w="300" w:type="dxa"/>
              <w:left w:w="75" w:type="dxa"/>
              <w:bottom w:w="300" w:type="dxa"/>
              <w:right w:w="75" w:type="dxa"/>
            </w:tcMar>
            <w:vAlign w:val="center"/>
            <w:hideMark/>
          </w:tcPr>
          <w:p w14:paraId="1459EF71" w14:textId="27947B92"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 xml:space="preserve">To enable third parties to provide services to you on behalf of </w:t>
            </w:r>
            <w:r w:rsidR="00795B38" w:rsidRPr="003D1FFB">
              <w:rPr>
                <w:rFonts w:ascii="Arial" w:hAnsi="Arial" w:cs="Arial"/>
                <w:sz w:val="21"/>
                <w:szCs w:val="21"/>
              </w:rPr>
              <w:t>Phrasee</w:t>
            </w:r>
            <w:r w:rsidRPr="003D1FFB">
              <w:rPr>
                <w:rFonts w:ascii="Arial" w:hAnsi="Arial" w:cs="Arial"/>
                <w:sz w:val="21"/>
                <w:szCs w:val="21"/>
              </w:rPr>
              <w:t xml:space="preserve"> such as recruitment providers, financial investment service providers, insurance providers, healthcare providers and other benefits providers, payroll support services.</w:t>
            </w:r>
          </w:p>
        </w:tc>
      </w:tr>
      <w:tr w:rsidR="003D1FFB" w:rsidRPr="003D1FFB" w14:paraId="5999DD35" w14:textId="77777777" w:rsidTr="00856E76">
        <w:tc>
          <w:tcPr>
            <w:tcW w:w="0" w:type="auto"/>
            <w:tcMar>
              <w:top w:w="300" w:type="dxa"/>
              <w:left w:w="75" w:type="dxa"/>
              <w:bottom w:w="300" w:type="dxa"/>
              <w:right w:w="75" w:type="dxa"/>
            </w:tcMar>
            <w:vAlign w:val="center"/>
            <w:hideMark/>
          </w:tcPr>
          <w:p w14:paraId="0BE3CF03" w14:textId="77777777" w:rsidR="007A3FE1" w:rsidRPr="00856E76" w:rsidRDefault="007A3FE1" w:rsidP="00533EE4">
            <w:pPr>
              <w:pStyle w:val="NormalWeb"/>
              <w:spacing w:before="0" w:beforeAutospacing="0" w:after="0" w:afterAutospacing="0"/>
              <w:rPr>
                <w:rFonts w:ascii="Arial" w:hAnsi="Arial" w:cs="Arial"/>
                <w:i/>
                <w:iCs/>
                <w:sz w:val="21"/>
                <w:szCs w:val="21"/>
              </w:rPr>
            </w:pPr>
            <w:r w:rsidRPr="00856E76">
              <w:rPr>
                <w:rFonts w:ascii="Arial" w:hAnsi="Arial" w:cs="Arial"/>
                <w:i/>
                <w:iCs/>
                <w:sz w:val="21"/>
                <w:szCs w:val="21"/>
              </w:rPr>
              <w:t>Partners in Corporate Transactions and their professional advisors</w:t>
            </w:r>
          </w:p>
        </w:tc>
        <w:tc>
          <w:tcPr>
            <w:tcW w:w="5529" w:type="dxa"/>
            <w:tcMar>
              <w:top w:w="300" w:type="dxa"/>
              <w:left w:w="75" w:type="dxa"/>
              <w:bottom w:w="300" w:type="dxa"/>
              <w:right w:w="75" w:type="dxa"/>
            </w:tcMar>
            <w:vAlign w:val="center"/>
            <w:hideMark/>
          </w:tcPr>
          <w:p w14:paraId="3D895BF7" w14:textId="77777777"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In connection with the sale, assignment or other transfer of all or part of our business.</w:t>
            </w:r>
          </w:p>
        </w:tc>
      </w:tr>
      <w:tr w:rsidR="003D1FFB" w:rsidRPr="003D1FFB" w14:paraId="71A0B93F" w14:textId="77777777" w:rsidTr="00856E76">
        <w:tc>
          <w:tcPr>
            <w:tcW w:w="0" w:type="auto"/>
            <w:tcMar>
              <w:top w:w="300" w:type="dxa"/>
              <w:left w:w="75" w:type="dxa"/>
              <w:bottom w:w="300" w:type="dxa"/>
              <w:right w:w="75" w:type="dxa"/>
            </w:tcMar>
            <w:vAlign w:val="center"/>
            <w:hideMark/>
          </w:tcPr>
          <w:p w14:paraId="7EC82938" w14:textId="77777777" w:rsidR="007A3FE1" w:rsidRPr="00856E76" w:rsidRDefault="007A3FE1" w:rsidP="00533EE4">
            <w:pPr>
              <w:pStyle w:val="NormalWeb"/>
              <w:spacing w:before="0" w:beforeAutospacing="0" w:after="0" w:afterAutospacing="0"/>
              <w:rPr>
                <w:rFonts w:ascii="Arial" w:hAnsi="Arial" w:cs="Arial"/>
                <w:i/>
                <w:iCs/>
                <w:sz w:val="21"/>
                <w:szCs w:val="21"/>
              </w:rPr>
            </w:pPr>
            <w:r w:rsidRPr="00856E76">
              <w:rPr>
                <w:rFonts w:ascii="Arial" w:hAnsi="Arial" w:cs="Arial"/>
                <w:i/>
                <w:iCs/>
                <w:sz w:val="21"/>
                <w:szCs w:val="21"/>
              </w:rPr>
              <w:t>Government Authorities or Law Enforcement</w:t>
            </w:r>
          </w:p>
        </w:tc>
        <w:tc>
          <w:tcPr>
            <w:tcW w:w="5529" w:type="dxa"/>
            <w:tcMar>
              <w:top w:w="300" w:type="dxa"/>
              <w:left w:w="75" w:type="dxa"/>
              <w:bottom w:w="300" w:type="dxa"/>
              <w:right w:w="75" w:type="dxa"/>
            </w:tcMar>
            <w:vAlign w:val="center"/>
            <w:hideMark/>
          </w:tcPr>
          <w:p w14:paraId="5FE249EB" w14:textId="77777777" w:rsidR="007A3FE1" w:rsidRPr="003D1FFB" w:rsidRDefault="007A3FE1" w:rsidP="007A3FE1">
            <w:pPr>
              <w:numPr>
                <w:ilvl w:val="0"/>
                <w:numId w:val="2"/>
              </w:numPr>
              <w:spacing w:after="0" w:line="240" w:lineRule="auto"/>
              <w:rPr>
                <w:rFonts w:ascii="Arial" w:hAnsi="Arial" w:cs="Arial"/>
                <w:sz w:val="21"/>
                <w:szCs w:val="21"/>
              </w:rPr>
            </w:pPr>
            <w:r w:rsidRPr="003D1FFB">
              <w:rPr>
                <w:rFonts w:ascii="Arial" w:hAnsi="Arial" w:cs="Arial"/>
                <w:sz w:val="21"/>
                <w:szCs w:val="21"/>
              </w:rPr>
              <w:t>If we in good faith believe we are compelled by any applicable law, regulation, legal process or government authority; or</w:t>
            </w:r>
          </w:p>
          <w:p w14:paraId="073AB0E3" w14:textId="77777777" w:rsidR="007A3FE1" w:rsidRPr="003D1FFB" w:rsidRDefault="007A3FE1" w:rsidP="007A3FE1">
            <w:pPr>
              <w:numPr>
                <w:ilvl w:val="0"/>
                <w:numId w:val="3"/>
              </w:numPr>
              <w:spacing w:after="0" w:line="240" w:lineRule="auto"/>
              <w:rPr>
                <w:rFonts w:ascii="Arial" w:hAnsi="Arial" w:cs="Arial"/>
                <w:sz w:val="21"/>
                <w:szCs w:val="21"/>
              </w:rPr>
            </w:pPr>
            <w:r w:rsidRPr="003D1FFB">
              <w:rPr>
                <w:rFonts w:ascii="Arial" w:hAnsi="Arial" w:cs="Arial"/>
                <w:sz w:val="21"/>
                <w:szCs w:val="21"/>
              </w:rPr>
              <w:t>Where necessary to exercise, establish or defend legal rights, including to enforce our agreements and policies.</w:t>
            </w:r>
          </w:p>
        </w:tc>
      </w:tr>
      <w:tr w:rsidR="003D1FFB" w:rsidRPr="003D1FFB" w14:paraId="2F8679D5" w14:textId="77777777" w:rsidTr="00856E76">
        <w:tc>
          <w:tcPr>
            <w:tcW w:w="0" w:type="auto"/>
            <w:tcMar>
              <w:top w:w="300" w:type="dxa"/>
              <w:left w:w="75" w:type="dxa"/>
              <w:bottom w:w="300" w:type="dxa"/>
              <w:right w:w="75" w:type="dxa"/>
            </w:tcMar>
            <w:vAlign w:val="center"/>
            <w:hideMark/>
          </w:tcPr>
          <w:p w14:paraId="3DEF9C59" w14:textId="77777777" w:rsidR="007A3FE1" w:rsidRPr="00856E76" w:rsidRDefault="007A3FE1" w:rsidP="00533EE4">
            <w:pPr>
              <w:pStyle w:val="NormalWeb"/>
              <w:spacing w:before="0" w:beforeAutospacing="0" w:after="0" w:afterAutospacing="0"/>
              <w:rPr>
                <w:rFonts w:ascii="Arial" w:hAnsi="Arial" w:cs="Arial"/>
                <w:i/>
                <w:iCs/>
                <w:sz w:val="21"/>
                <w:szCs w:val="21"/>
              </w:rPr>
            </w:pPr>
            <w:r w:rsidRPr="00856E76">
              <w:rPr>
                <w:rFonts w:ascii="Arial" w:hAnsi="Arial" w:cs="Arial"/>
                <w:i/>
                <w:iCs/>
                <w:sz w:val="21"/>
                <w:szCs w:val="21"/>
              </w:rPr>
              <w:lastRenderedPageBreak/>
              <w:t>Other Third Parties</w:t>
            </w:r>
          </w:p>
        </w:tc>
        <w:tc>
          <w:tcPr>
            <w:tcW w:w="5529" w:type="dxa"/>
            <w:tcMar>
              <w:top w:w="300" w:type="dxa"/>
              <w:left w:w="75" w:type="dxa"/>
              <w:bottom w:w="300" w:type="dxa"/>
              <w:right w:w="75" w:type="dxa"/>
            </w:tcMar>
            <w:vAlign w:val="center"/>
            <w:hideMark/>
          </w:tcPr>
          <w:p w14:paraId="2C4DE2EB" w14:textId="10E666CD" w:rsidR="007A3FE1" w:rsidRPr="003D1FFB" w:rsidRDefault="007A3FE1" w:rsidP="007A3FE1">
            <w:pPr>
              <w:numPr>
                <w:ilvl w:val="0"/>
                <w:numId w:val="4"/>
              </w:numPr>
              <w:spacing w:after="0" w:line="240" w:lineRule="auto"/>
              <w:rPr>
                <w:rFonts w:ascii="Arial" w:hAnsi="Arial" w:cs="Arial"/>
                <w:sz w:val="21"/>
                <w:szCs w:val="21"/>
              </w:rPr>
            </w:pPr>
            <w:r w:rsidRPr="003D1FFB">
              <w:rPr>
                <w:rFonts w:ascii="Arial" w:hAnsi="Arial" w:cs="Arial"/>
                <w:sz w:val="21"/>
                <w:szCs w:val="21"/>
              </w:rPr>
              <w:t xml:space="preserve">To protect </w:t>
            </w:r>
            <w:r w:rsidR="00795B38" w:rsidRPr="003D1FFB">
              <w:rPr>
                <w:rFonts w:ascii="Arial" w:hAnsi="Arial" w:cs="Arial"/>
                <w:sz w:val="21"/>
                <w:szCs w:val="21"/>
              </w:rPr>
              <w:t>Phrasee</w:t>
            </w:r>
            <w:r w:rsidRPr="003D1FFB">
              <w:rPr>
                <w:rFonts w:ascii="Arial" w:hAnsi="Arial" w:cs="Arial"/>
                <w:sz w:val="21"/>
                <w:szCs w:val="21"/>
              </w:rPr>
              <w:t>’s rights or property;</w:t>
            </w:r>
          </w:p>
          <w:p w14:paraId="43070A04" w14:textId="630A7C96" w:rsidR="007A3FE1" w:rsidRPr="003D1FFB" w:rsidRDefault="007A3FE1" w:rsidP="007A3FE1">
            <w:pPr>
              <w:numPr>
                <w:ilvl w:val="0"/>
                <w:numId w:val="4"/>
              </w:numPr>
              <w:spacing w:after="0" w:line="240" w:lineRule="auto"/>
              <w:rPr>
                <w:rFonts w:ascii="Arial" w:hAnsi="Arial" w:cs="Arial"/>
                <w:sz w:val="21"/>
                <w:szCs w:val="21"/>
              </w:rPr>
            </w:pPr>
            <w:r w:rsidRPr="003D1FFB">
              <w:rPr>
                <w:rFonts w:ascii="Arial" w:hAnsi="Arial" w:cs="Arial"/>
                <w:sz w:val="21"/>
                <w:szCs w:val="21"/>
              </w:rPr>
              <w:t xml:space="preserve">To protect </w:t>
            </w:r>
            <w:r w:rsidR="00795B38" w:rsidRPr="003D1FFB">
              <w:rPr>
                <w:rFonts w:ascii="Arial" w:hAnsi="Arial" w:cs="Arial"/>
                <w:sz w:val="21"/>
                <w:szCs w:val="21"/>
              </w:rPr>
              <w:t>Phrasee</w:t>
            </w:r>
            <w:r w:rsidRPr="003D1FFB">
              <w:rPr>
                <w:rFonts w:ascii="Arial" w:hAnsi="Arial" w:cs="Arial"/>
                <w:sz w:val="21"/>
                <w:szCs w:val="21"/>
              </w:rPr>
              <w:t>, our other customers, or the public from harm or illegal activities;</w:t>
            </w:r>
          </w:p>
          <w:p w14:paraId="00182196" w14:textId="77777777" w:rsidR="007A3FE1" w:rsidRPr="003D1FFB" w:rsidRDefault="007A3FE1" w:rsidP="007A3FE1">
            <w:pPr>
              <w:numPr>
                <w:ilvl w:val="0"/>
                <w:numId w:val="4"/>
              </w:numPr>
              <w:spacing w:after="0" w:line="240" w:lineRule="auto"/>
              <w:rPr>
                <w:rFonts w:ascii="Arial" w:hAnsi="Arial" w:cs="Arial"/>
                <w:sz w:val="21"/>
                <w:szCs w:val="21"/>
              </w:rPr>
            </w:pPr>
            <w:r w:rsidRPr="003D1FFB">
              <w:rPr>
                <w:rFonts w:ascii="Arial" w:hAnsi="Arial" w:cs="Arial"/>
                <w:sz w:val="21"/>
                <w:szCs w:val="21"/>
              </w:rPr>
              <w:t>To respond to an emergency which we believe in good faith requires us to disclose personal data to prevent harm; or</w:t>
            </w:r>
          </w:p>
          <w:p w14:paraId="38CD1AB6" w14:textId="0FEBDB8C" w:rsidR="007A3FE1" w:rsidRPr="003D1FFB" w:rsidRDefault="007A3FE1" w:rsidP="007A3FE1">
            <w:pPr>
              <w:numPr>
                <w:ilvl w:val="0"/>
                <w:numId w:val="4"/>
              </w:numPr>
              <w:spacing w:after="0" w:line="240" w:lineRule="auto"/>
              <w:rPr>
                <w:rFonts w:ascii="Arial" w:hAnsi="Arial" w:cs="Arial"/>
                <w:sz w:val="21"/>
                <w:szCs w:val="21"/>
              </w:rPr>
            </w:pPr>
            <w:r w:rsidRPr="003D1FFB">
              <w:rPr>
                <w:rFonts w:ascii="Arial" w:hAnsi="Arial" w:cs="Arial"/>
                <w:sz w:val="21"/>
                <w:szCs w:val="21"/>
              </w:rPr>
              <w:t xml:space="preserve">With your consent, such as for social events hosted by </w:t>
            </w:r>
            <w:r w:rsidR="00841005">
              <w:rPr>
                <w:rFonts w:ascii="Arial" w:hAnsi="Arial" w:cs="Arial"/>
                <w:sz w:val="21"/>
                <w:szCs w:val="21"/>
              </w:rPr>
              <w:t>the People Team and Phrasee Culture Committee</w:t>
            </w:r>
            <w:r w:rsidRPr="003D1FFB">
              <w:rPr>
                <w:rFonts w:ascii="Arial" w:hAnsi="Arial" w:cs="Arial"/>
                <w:sz w:val="21"/>
                <w:szCs w:val="21"/>
              </w:rPr>
              <w:t>.</w:t>
            </w:r>
          </w:p>
        </w:tc>
      </w:tr>
    </w:tbl>
    <w:p w14:paraId="54FCACF4"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All vendors we engage to process your personal data on our behalf go through a robust privacy and security vetting process and are required to contract with us on terms that ensure the appropriate use and protection of your personal data.</w:t>
      </w:r>
    </w:p>
    <w:p w14:paraId="7C83FEE7" w14:textId="7A33CCCC"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How Do We Handle International Transfers of Personal Data?</w:t>
      </w:r>
    </w:p>
    <w:p w14:paraId="6ED6E431" w14:textId="6689A6C5"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 xml:space="preserve">As a global organization, we may need to transfer your personal data outside your home jurisdiction to </w:t>
      </w:r>
      <w:r w:rsidR="00795B38" w:rsidRPr="003D1FFB">
        <w:rPr>
          <w:rFonts w:ascii="Arial" w:hAnsi="Arial" w:cs="Arial"/>
          <w:sz w:val="23"/>
          <w:szCs w:val="23"/>
        </w:rPr>
        <w:t>Phrasee</w:t>
      </w:r>
      <w:r w:rsidRPr="003D1FFB">
        <w:rPr>
          <w:rFonts w:ascii="Arial" w:hAnsi="Arial" w:cs="Arial"/>
          <w:sz w:val="23"/>
          <w:szCs w:val="23"/>
        </w:rPr>
        <w:t xml:space="preserve"> group companies, including our </w:t>
      </w:r>
      <w:r w:rsidR="00BB3DB9">
        <w:rPr>
          <w:rFonts w:ascii="Arial" w:hAnsi="Arial" w:cs="Arial"/>
          <w:sz w:val="23"/>
          <w:szCs w:val="23"/>
        </w:rPr>
        <w:t xml:space="preserve">UK </w:t>
      </w:r>
      <w:r w:rsidRPr="003D1FFB">
        <w:rPr>
          <w:rFonts w:ascii="Arial" w:hAnsi="Arial" w:cs="Arial"/>
          <w:sz w:val="23"/>
          <w:szCs w:val="23"/>
        </w:rPr>
        <w:t>headquarters, and other countries. These countries may have data protection laws that are different from the laws of your region. We will only transfer personal data to another country in accordance with applicable data protection laws, and provided there is adequate protection in place for the data.</w:t>
      </w:r>
    </w:p>
    <w:p w14:paraId="5F741847" w14:textId="04AEEBF2"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External Transfers</w:t>
      </w:r>
      <w:r w:rsidRPr="003D1FFB">
        <w:rPr>
          <w:rFonts w:ascii="Arial" w:hAnsi="Arial" w:cs="Arial"/>
          <w:sz w:val="23"/>
          <w:szCs w:val="23"/>
        </w:rPr>
        <w:t xml:space="preserve"> — If we need to transfer your personal data outside </w:t>
      </w:r>
      <w:r w:rsidR="00795B38" w:rsidRPr="003D1FFB">
        <w:rPr>
          <w:rFonts w:ascii="Arial" w:hAnsi="Arial" w:cs="Arial"/>
          <w:sz w:val="23"/>
          <w:szCs w:val="23"/>
        </w:rPr>
        <w:t>Phrasee</w:t>
      </w:r>
      <w:r w:rsidRPr="003D1FFB">
        <w:rPr>
          <w:rFonts w:ascii="Arial" w:hAnsi="Arial" w:cs="Arial"/>
          <w:sz w:val="23"/>
          <w:szCs w:val="23"/>
        </w:rPr>
        <w:t xml:space="preserve"> to a third party who handles that data on our behalf (e.g. payroll providers) we rely on other agreements, such as Standard Contractual Clauses</w:t>
      </w:r>
      <w:r w:rsidR="00B17626">
        <w:rPr>
          <w:rFonts w:ascii="Arial" w:hAnsi="Arial" w:cs="Arial"/>
          <w:sz w:val="23"/>
          <w:szCs w:val="23"/>
        </w:rPr>
        <w:t xml:space="preserve"> or the latest international agreements for such data transfers</w:t>
      </w:r>
      <w:r w:rsidRPr="003D1FFB">
        <w:rPr>
          <w:rFonts w:ascii="Arial" w:hAnsi="Arial" w:cs="Arial"/>
          <w:sz w:val="23"/>
          <w:szCs w:val="23"/>
        </w:rPr>
        <w:t>.</w:t>
      </w:r>
    </w:p>
    <w:p w14:paraId="03D44645" w14:textId="4BF10F57"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 xml:space="preserve">What is </w:t>
      </w:r>
      <w:r w:rsidR="00795B38" w:rsidRPr="003D1FFB">
        <w:rPr>
          <w:rStyle w:val="Strong"/>
          <w:rFonts w:ascii="Arial" w:hAnsi="Arial" w:cs="Arial"/>
          <w:spacing w:val="-2"/>
          <w:sz w:val="30"/>
          <w:szCs w:val="30"/>
        </w:rPr>
        <w:t>Phrasee</w:t>
      </w:r>
      <w:r w:rsidRPr="003D1FFB">
        <w:rPr>
          <w:rStyle w:val="Strong"/>
          <w:rFonts w:ascii="Arial" w:hAnsi="Arial" w:cs="Arial"/>
          <w:spacing w:val="-2"/>
          <w:sz w:val="30"/>
          <w:szCs w:val="30"/>
        </w:rPr>
        <w:t>’s Policy on Monitoring?</w:t>
      </w:r>
    </w:p>
    <w:p w14:paraId="01987CD1" w14:textId="64A9A31A" w:rsidR="007A3FE1"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We respect your expectation of privacy and only monitor your individual activity if we have a reasonable, proportionate, and legal reason for doing so. Our normal monitoring use cases are outlined in the table below</w:t>
      </w:r>
      <w:r w:rsidR="003F7C4A">
        <w:rPr>
          <w:rFonts w:ascii="Arial" w:hAnsi="Arial" w:cs="Arial"/>
          <w:sz w:val="23"/>
          <w:szCs w:val="23"/>
        </w:rPr>
        <w:t>:</w:t>
      </w:r>
    </w:p>
    <w:p w14:paraId="5AE31B86" w14:textId="55A3BFEA" w:rsidR="002A428A" w:rsidRDefault="002A428A" w:rsidP="007A3FE1">
      <w:pPr>
        <w:pStyle w:val="NormalWeb"/>
        <w:spacing w:before="450" w:beforeAutospacing="0" w:after="225" w:afterAutospacing="0"/>
        <w:rPr>
          <w:sz w:val="23"/>
          <w:szCs w:val="23"/>
        </w:rPr>
      </w:pPr>
    </w:p>
    <w:p w14:paraId="060664DB" w14:textId="77777777" w:rsidR="002A428A" w:rsidRPr="003D1FFB" w:rsidRDefault="002A428A" w:rsidP="007A3FE1">
      <w:pPr>
        <w:pStyle w:val="NormalWeb"/>
        <w:spacing w:before="450" w:beforeAutospacing="0" w:after="225" w:afterAutospacing="0"/>
        <w:rPr>
          <w:rFonts w:ascii="Arial" w:hAnsi="Arial" w:cs="Arial"/>
          <w:sz w:val="23"/>
          <w:szCs w:val="23"/>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0"/>
        <w:gridCol w:w="3890"/>
      </w:tblGrid>
      <w:tr w:rsidR="003D1FFB" w:rsidRPr="003D1FFB" w14:paraId="16E31557" w14:textId="77777777" w:rsidTr="009B7DEC">
        <w:tc>
          <w:tcPr>
            <w:tcW w:w="5670" w:type="dxa"/>
            <w:tcMar>
              <w:top w:w="300" w:type="dxa"/>
              <w:left w:w="75" w:type="dxa"/>
              <w:bottom w:w="300" w:type="dxa"/>
              <w:right w:w="75" w:type="dxa"/>
            </w:tcMar>
            <w:vAlign w:val="center"/>
            <w:hideMark/>
          </w:tcPr>
          <w:p w14:paraId="51F916CC" w14:textId="77777777" w:rsidR="007A3FE1" w:rsidRPr="009B7DEC" w:rsidRDefault="007A3FE1">
            <w:pPr>
              <w:pStyle w:val="NormalWeb"/>
              <w:spacing w:before="450" w:beforeAutospacing="0" w:after="0" w:afterAutospacing="0"/>
              <w:rPr>
                <w:rFonts w:ascii="Arial" w:hAnsi="Arial" w:cs="Arial"/>
                <w:sz w:val="21"/>
                <w:szCs w:val="21"/>
                <w:u w:val="single"/>
              </w:rPr>
            </w:pPr>
            <w:r w:rsidRPr="009B7DEC">
              <w:rPr>
                <w:rStyle w:val="Strong"/>
                <w:rFonts w:ascii="Arial" w:hAnsi="Arial" w:cs="Arial"/>
                <w:b w:val="0"/>
                <w:bCs w:val="0"/>
                <w:sz w:val="21"/>
                <w:szCs w:val="21"/>
                <w:u w:val="single"/>
              </w:rPr>
              <w:lastRenderedPageBreak/>
              <w:t>Type of Monitoring</w:t>
            </w:r>
          </w:p>
        </w:tc>
        <w:tc>
          <w:tcPr>
            <w:tcW w:w="0" w:type="auto"/>
            <w:tcMar>
              <w:top w:w="300" w:type="dxa"/>
              <w:left w:w="75" w:type="dxa"/>
              <w:bottom w:w="300" w:type="dxa"/>
              <w:right w:w="75" w:type="dxa"/>
            </w:tcMar>
            <w:vAlign w:val="center"/>
            <w:hideMark/>
          </w:tcPr>
          <w:p w14:paraId="5BEC64C7" w14:textId="77777777" w:rsidR="007A3FE1" w:rsidRPr="009B7DEC" w:rsidRDefault="007A3FE1">
            <w:pPr>
              <w:pStyle w:val="NormalWeb"/>
              <w:spacing w:before="450" w:beforeAutospacing="0" w:after="0" w:afterAutospacing="0"/>
              <w:rPr>
                <w:rFonts w:ascii="Arial" w:hAnsi="Arial" w:cs="Arial"/>
                <w:sz w:val="21"/>
                <w:szCs w:val="21"/>
                <w:u w:val="single"/>
              </w:rPr>
            </w:pPr>
            <w:r w:rsidRPr="009B7DEC">
              <w:rPr>
                <w:rStyle w:val="Strong"/>
                <w:rFonts w:ascii="Arial" w:hAnsi="Arial" w:cs="Arial"/>
                <w:b w:val="0"/>
                <w:bCs w:val="0"/>
                <w:sz w:val="21"/>
                <w:szCs w:val="21"/>
                <w:u w:val="single"/>
              </w:rPr>
              <w:t>Our reasons for monitoring your activity</w:t>
            </w:r>
          </w:p>
        </w:tc>
      </w:tr>
      <w:tr w:rsidR="003D1FFB" w:rsidRPr="003D1FFB" w14:paraId="7A1975A5" w14:textId="77777777" w:rsidTr="009B7DEC">
        <w:tc>
          <w:tcPr>
            <w:tcW w:w="5670" w:type="dxa"/>
            <w:tcMar>
              <w:top w:w="300" w:type="dxa"/>
              <w:left w:w="75" w:type="dxa"/>
              <w:bottom w:w="300" w:type="dxa"/>
              <w:right w:w="75" w:type="dxa"/>
            </w:tcMar>
            <w:vAlign w:val="center"/>
            <w:hideMark/>
          </w:tcPr>
          <w:p w14:paraId="20B6656D" w14:textId="28DE88D6"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 xml:space="preserve">We monitor the physical activity and presence in our offices of Applicants and Team Members with </w:t>
            </w:r>
            <w:r w:rsidR="003D4938">
              <w:rPr>
                <w:rFonts w:ascii="Arial" w:hAnsi="Arial" w:cs="Arial"/>
                <w:sz w:val="21"/>
                <w:szCs w:val="21"/>
              </w:rPr>
              <w:t xml:space="preserve">Desana bookings and </w:t>
            </w:r>
            <w:r w:rsidRPr="003D1FFB">
              <w:rPr>
                <w:rFonts w:ascii="Arial" w:hAnsi="Arial" w:cs="Arial"/>
                <w:sz w:val="21"/>
                <w:szCs w:val="21"/>
              </w:rPr>
              <w:t>sign-in sheets. The data we capture may include </w:t>
            </w:r>
            <w:r w:rsidRPr="00CE36CA">
              <w:rPr>
                <w:rFonts w:ascii="Arial" w:hAnsi="Arial" w:cs="Arial"/>
                <w:sz w:val="21"/>
                <w:szCs w:val="21"/>
              </w:rPr>
              <w:t>Identification data</w:t>
            </w:r>
            <w:r w:rsidRPr="003D1FFB">
              <w:rPr>
                <w:rFonts w:ascii="Arial" w:hAnsi="Arial" w:cs="Arial"/>
                <w:sz w:val="21"/>
                <w:szCs w:val="21"/>
              </w:rPr>
              <w:t>, </w:t>
            </w:r>
            <w:r w:rsidRPr="00CE36CA">
              <w:rPr>
                <w:rFonts w:ascii="Arial" w:hAnsi="Arial" w:cs="Arial"/>
                <w:sz w:val="21"/>
                <w:szCs w:val="21"/>
              </w:rPr>
              <w:t>Employment data</w:t>
            </w:r>
            <w:r w:rsidRPr="003D1FFB">
              <w:rPr>
                <w:rFonts w:ascii="Arial" w:hAnsi="Arial" w:cs="Arial"/>
                <w:sz w:val="21"/>
                <w:szCs w:val="21"/>
              </w:rPr>
              <w:t>, and </w:t>
            </w:r>
            <w:r w:rsidRPr="00CE36CA">
              <w:rPr>
                <w:rFonts w:ascii="Arial" w:hAnsi="Arial" w:cs="Arial"/>
                <w:sz w:val="21"/>
                <w:szCs w:val="21"/>
              </w:rPr>
              <w:t>Systems and asset use data</w:t>
            </w:r>
            <w:r w:rsidRPr="003D1FFB">
              <w:rPr>
                <w:rFonts w:ascii="Arial" w:hAnsi="Arial" w:cs="Arial"/>
                <w:sz w:val="21"/>
                <w:szCs w:val="21"/>
              </w:rPr>
              <w:t>.</w:t>
            </w:r>
          </w:p>
        </w:tc>
        <w:tc>
          <w:tcPr>
            <w:tcW w:w="0" w:type="auto"/>
            <w:tcMar>
              <w:top w:w="300" w:type="dxa"/>
              <w:left w:w="75" w:type="dxa"/>
              <w:bottom w:w="300" w:type="dxa"/>
              <w:right w:w="75" w:type="dxa"/>
            </w:tcMar>
            <w:vAlign w:val="center"/>
            <w:hideMark/>
          </w:tcPr>
          <w:p w14:paraId="105DD0A1" w14:textId="77777777"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To prevent unauthorized access to our offices and to protect Team Members, authorized visitors, and our property.</w:t>
            </w:r>
          </w:p>
        </w:tc>
      </w:tr>
      <w:tr w:rsidR="003D1FFB" w:rsidRPr="003D1FFB" w14:paraId="63720819" w14:textId="77777777" w:rsidTr="009B7DEC">
        <w:tc>
          <w:tcPr>
            <w:tcW w:w="5670" w:type="dxa"/>
            <w:tcMar>
              <w:top w:w="300" w:type="dxa"/>
              <w:left w:w="75" w:type="dxa"/>
              <w:bottom w:w="300" w:type="dxa"/>
              <w:right w:w="75" w:type="dxa"/>
            </w:tcMar>
            <w:vAlign w:val="center"/>
            <w:hideMark/>
          </w:tcPr>
          <w:p w14:paraId="217AAB37" w14:textId="5FEB5A63"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We may monitor the electronic activity of Team Members on our IT and communications systems and network. This electronic activity includes log files and content sent over our network and specifically may include </w:t>
            </w:r>
            <w:r w:rsidRPr="00CE36CA">
              <w:rPr>
                <w:rFonts w:ascii="Arial" w:hAnsi="Arial" w:cs="Arial"/>
                <w:sz w:val="21"/>
                <w:szCs w:val="21"/>
              </w:rPr>
              <w:t>Systems and asset use data</w:t>
            </w:r>
            <w:r w:rsidRPr="003D1FFB">
              <w:rPr>
                <w:rFonts w:ascii="Arial" w:hAnsi="Arial" w:cs="Arial"/>
                <w:sz w:val="21"/>
                <w:szCs w:val="21"/>
              </w:rPr>
              <w:t>, no matter where generated.</w:t>
            </w:r>
          </w:p>
        </w:tc>
        <w:tc>
          <w:tcPr>
            <w:tcW w:w="0" w:type="auto"/>
            <w:tcMar>
              <w:top w:w="300" w:type="dxa"/>
              <w:left w:w="75" w:type="dxa"/>
              <w:bottom w:w="300" w:type="dxa"/>
              <w:right w:w="75" w:type="dxa"/>
            </w:tcMar>
            <w:vAlign w:val="center"/>
            <w:hideMark/>
          </w:tcPr>
          <w:p w14:paraId="7A0732FF" w14:textId="77777777" w:rsidR="007A3FE1" w:rsidRPr="003D1FFB" w:rsidRDefault="007A3FE1" w:rsidP="007A3FE1">
            <w:pPr>
              <w:numPr>
                <w:ilvl w:val="0"/>
                <w:numId w:val="5"/>
              </w:numPr>
              <w:spacing w:after="0" w:line="240" w:lineRule="auto"/>
              <w:rPr>
                <w:rFonts w:ascii="Arial" w:hAnsi="Arial" w:cs="Arial"/>
                <w:sz w:val="21"/>
                <w:szCs w:val="21"/>
              </w:rPr>
            </w:pPr>
            <w:r w:rsidRPr="003D1FFB">
              <w:rPr>
                <w:rFonts w:ascii="Arial" w:hAnsi="Arial" w:cs="Arial"/>
                <w:sz w:val="21"/>
                <w:szCs w:val="21"/>
              </w:rPr>
              <w:t>Validating business transactions and archiving;</w:t>
            </w:r>
          </w:p>
          <w:p w14:paraId="013C4E90" w14:textId="77777777" w:rsidR="007A3FE1" w:rsidRPr="003D1FFB" w:rsidRDefault="007A3FE1" w:rsidP="007A3FE1">
            <w:pPr>
              <w:numPr>
                <w:ilvl w:val="0"/>
                <w:numId w:val="5"/>
              </w:numPr>
              <w:spacing w:after="0" w:line="240" w:lineRule="auto"/>
              <w:rPr>
                <w:rFonts w:ascii="Arial" w:hAnsi="Arial" w:cs="Arial"/>
                <w:sz w:val="21"/>
                <w:szCs w:val="21"/>
              </w:rPr>
            </w:pPr>
            <w:r w:rsidRPr="003D1FFB">
              <w:rPr>
                <w:rFonts w:ascii="Arial" w:hAnsi="Arial" w:cs="Arial"/>
                <w:sz w:val="21"/>
                <w:szCs w:val="21"/>
              </w:rPr>
              <w:t>For network and device management and support;</w:t>
            </w:r>
          </w:p>
          <w:p w14:paraId="019E8969" w14:textId="77777777" w:rsidR="007A3FE1" w:rsidRPr="003D1FFB" w:rsidRDefault="007A3FE1" w:rsidP="007A3FE1">
            <w:pPr>
              <w:numPr>
                <w:ilvl w:val="0"/>
                <w:numId w:val="5"/>
              </w:numPr>
              <w:spacing w:after="0" w:line="240" w:lineRule="auto"/>
              <w:rPr>
                <w:rFonts w:ascii="Arial" w:hAnsi="Arial" w:cs="Arial"/>
                <w:sz w:val="21"/>
                <w:szCs w:val="21"/>
              </w:rPr>
            </w:pPr>
            <w:r w:rsidRPr="003D1FFB">
              <w:rPr>
                <w:rFonts w:ascii="Arial" w:hAnsi="Arial" w:cs="Arial"/>
                <w:sz w:val="21"/>
                <w:szCs w:val="21"/>
              </w:rPr>
              <w:t>Protection of confidential information, intellectual property and other business interests;</w:t>
            </w:r>
          </w:p>
          <w:p w14:paraId="3A0A433C" w14:textId="77777777" w:rsidR="007A3FE1" w:rsidRPr="003D1FFB" w:rsidRDefault="007A3FE1" w:rsidP="007A3FE1">
            <w:pPr>
              <w:numPr>
                <w:ilvl w:val="0"/>
                <w:numId w:val="5"/>
              </w:numPr>
              <w:spacing w:after="0" w:line="240" w:lineRule="auto"/>
              <w:rPr>
                <w:rFonts w:ascii="Arial" w:hAnsi="Arial" w:cs="Arial"/>
                <w:sz w:val="21"/>
                <w:szCs w:val="21"/>
              </w:rPr>
            </w:pPr>
            <w:r w:rsidRPr="003D1FFB">
              <w:rPr>
                <w:rFonts w:ascii="Arial" w:hAnsi="Arial" w:cs="Arial"/>
                <w:sz w:val="21"/>
                <w:szCs w:val="21"/>
              </w:rPr>
              <w:t>To protect our internal systems from security risks, including potential exposure to viruses and malware;</w:t>
            </w:r>
          </w:p>
          <w:p w14:paraId="36C21BB7" w14:textId="77777777" w:rsidR="007A3FE1" w:rsidRPr="003D1FFB" w:rsidRDefault="007A3FE1" w:rsidP="007A3FE1">
            <w:pPr>
              <w:numPr>
                <w:ilvl w:val="0"/>
                <w:numId w:val="5"/>
              </w:numPr>
              <w:spacing w:after="0" w:line="240" w:lineRule="auto"/>
              <w:rPr>
                <w:rFonts w:ascii="Arial" w:hAnsi="Arial" w:cs="Arial"/>
                <w:sz w:val="21"/>
                <w:szCs w:val="21"/>
              </w:rPr>
            </w:pPr>
            <w:r w:rsidRPr="003D1FFB">
              <w:rPr>
                <w:rFonts w:ascii="Arial" w:hAnsi="Arial" w:cs="Arial"/>
                <w:sz w:val="21"/>
                <w:szCs w:val="21"/>
              </w:rPr>
              <w:t>For compliance with a legal obligation; and</w:t>
            </w:r>
          </w:p>
          <w:p w14:paraId="4FAE0E93" w14:textId="77777777" w:rsidR="007A3FE1" w:rsidRPr="003D1FFB" w:rsidRDefault="007A3FE1" w:rsidP="007A3FE1">
            <w:pPr>
              <w:numPr>
                <w:ilvl w:val="0"/>
                <w:numId w:val="5"/>
              </w:numPr>
              <w:spacing w:after="0" w:line="240" w:lineRule="auto"/>
              <w:rPr>
                <w:rFonts w:ascii="Arial" w:hAnsi="Arial" w:cs="Arial"/>
                <w:sz w:val="21"/>
                <w:szCs w:val="21"/>
              </w:rPr>
            </w:pPr>
            <w:r w:rsidRPr="003D1FFB">
              <w:rPr>
                <w:rFonts w:ascii="Arial" w:hAnsi="Arial" w:cs="Arial"/>
                <w:sz w:val="21"/>
                <w:szCs w:val="21"/>
              </w:rPr>
              <w:t>Other legitimate purposes as permitted by applicable law.</w:t>
            </w:r>
          </w:p>
        </w:tc>
      </w:tr>
      <w:tr w:rsidR="003D1FFB" w:rsidRPr="003D1FFB" w14:paraId="66BBFD6E" w14:textId="77777777" w:rsidTr="009B7DEC">
        <w:tc>
          <w:tcPr>
            <w:tcW w:w="5670" w:type="dxa"/>
            <w:tcMar>
              <w:top w:w="300" w:type="dxa"/>
              <w:left w:w="75" w:type="dxa"/>
              <w:bottom w:w="300" w:type="dxa"/>
              <w:right w:w="75" w:type="dxa"/>
            </w:tcMar>
            <w:vAlign w:val="center"/>
            <w:hideMark/>
          </w:tcPr>
          <w:p w14:paraId="28AD9A19" w14:textId="77777777"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We may conduct individual level monitoring of Team Members’ use of physical or IT assets.</w:t>
            </w:r>
          </w:p>
        </w:tc>
        <w:tc>
          <w:tcPr>
            <w:tcW w:w="0" w:type="auto"/>
            <w:tcMar>
              <w:top w:w="300" w:type="dxa"/>
              <w:left w:w="75" w:type="dxa"/>
              <w:bottom w:w="300" w:type="dxa"/>
              <w:right w:w="75" w:type="dxa"/>
            </w:tcMar>
            <w:vAlign w:val="center"/>
            <w:hideMark/>
          </w:tcPr>
          <w:p w14:paraId="26FD83F4" w14:textId="669E7FAD" w:rsidR="007A3FE1" w:rsidRPr="003D1FFB" w:rsidRDefault="007A3FE1">
            <w:pPr>
              <w:pStyle w:val="NormalWeb"/>
              <w:spacing w:before="450" w:beforeAutospacing="0" w:after="0" w:afterAutospacing="0"/>
              <w:rPr>
                <w:rFonts w:ascii="Arial" w:hAnsi="Arial" w:cs="Arial"/>
                <w:sz w:val="21"/>
                <w:szCs w:val="21"/>
              </w:rPr>
            </w:pPr>
            <w:r w:rsidRPr="003D1FFB">
              <w:rPr>
                <w:rFonts w:ascii="Arial" w:hAnsi="Arial" w:cs="Arial"/>
                <w:sz w:val="21"/>
                <w:szCs w:val="21"/>
              </w:rPr>
              <w:t xml:space="preserve">To investigate breaches of </w:t>
            </w:r>
            <w:r w:rsidR="00795B38" w:rsidRPr="003D1FFB">
              <w:rPr>
                <w:rFonts w:ascii="Arial" w:hAnsi="Arial" w:cs="Arial"/>
                <w:sz w:val="21"/>
                <w:szCs w:val="21"/>
              </w:rPr>
              <w:t>Phrasee</w:t>
            </w:r>
            <w:r w:rsidRPr="003D1FFB">
              <w:rPr>
                <w:rFonts w:ascii="Arial" w:hAnsi="Arial" w:cs="Arial"/>
                <w:sz w:val="21"/>
                <w:szCs w:val="21"/>
              </w:rPr>
              <w:t xml:space="preserve"> policies and procedures, or other unlawful or improper acts.</w:t>
            </w:r>
          </w:p>
        </w:tc>
      </w:tr>
    </w:tbl>
    <w:p w14:paraId="54F66457"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In situations where individual monitoring is justified and lawful, we will conduct our monitoring in a way that is proportionate, as minimally invasive as possible, and with all necessary internal approvals.</w:t>
      </w:r>
    </w:p>
    <w:p w14:paraId="0B742F5B" w14:textId="44326916"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How Long Do We Retain Your Personal Data?</w:t>
      </w:r>
    </w:p>
    <w:p w14:paraId="0349700F"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Team members </w:t>
      </w:r>
      <w:r w:rsidRPr="003D1FFB">
        <w:rPr>
          <w:rFonts w:ascii="Arial" w:hAnsi="Arial" w:cs="Arial"/>
          <w:sz w:val="23"/>
          <w:szCs w:val="23"/>
        </w:rPr>
        <w:t xml:space="preserve">— We will keep your data for as long as we need it to carry out the purposes we've described above, or as otherwise required by applicable law. Generally, this means we will keep your data until the end of your employment or contract with us, plus the </w:t>
      </w:r>
      <w:r w:rsidRPr="003D1FFB">
        <w:rPr>
          <w:rFonts w:ascii="Arial" w:hAnsi="Arial" w:cs="Arial"/>
          <w:sz w:val="23"/>
          <w:szCs w:val="23"/>
        </w:rPr>
        <w:lastRenderedPageBreak/>
        <w:t>period of time required by the law of the country you are employed in or a reasonable period of time to respond to any inquiries, deal with legal, tax, accounting, or administrative matters, or to provide you with ongoing pensions or other benefits. We seek to minimize our retention of data wherever possible.</w:t>
      </w:r>
    </w:p>
    <w:p w14:paraId="335C9331" w14:textId="17A10218"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Where we have no continuing legitimate business need or legal requirement to process your data, we will either delete or anonymize it or, if this is not possible (for example, because your data has been stored in backup archives), then we will securely store your data and isolate it from any further processing until deletion is possible. If you have a specific question about how long we store your data, please reach out to us using the contact details provided in the </w:t>
      </w:r>
      <w:r w:rsidRPr="00CE36CA">
        <w:rPr>
          <w:rFonts w:ascii="Arial" w:hAnsi="Arial" w:cs="Arial"/>
          <w:sz w:val="23"/>
          <w:szCs w:val="23"/>
        </w:rPr>
        <w:t>Questions?</w:t>
      </w:r>
      <w:r w:rsidRPr="003D1FFB">
        <w:rPr>
          <w:rFonts w:ascii="Arial" w:hAnsi="Arial" w:cs="Arial"/>
          <w:sz w:val="23"/>
          <w:szCs w:val="23"/>
        </w:rPr>
        <w:t> section below.</w:t>
      </w:r>
    </w:p>
    <w:p w14:paraId="01878AEF" w14:textId="67BEEEE0"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Applicants</w:t>
      </w:r>
      <w:r w:rsidRPr="003D1FFB">
        <w:rPr>
          <w:rFonts w:ascii="Arial" w:hAnsi="Arial" w:cs="Arial"/>
          <w:sz w:val="23"/>
          <w:szCs w:val="23"/>
        </w:rPr>
        <w:t> — If you apply for a job with us, we retain your data to determine your eligibility for a current or future role with us. The retention periods vary depending on your location and local legal requirements. For example, in the U</w:t>
      </w:r>
      <w:r w:rsidR="00567A5C">
        <w:rPr>
          <w:rFonts w:ascii="Arial" w:hAnsi="Arial" w:cs="Arial"/>
          <w:sz w:val="23"/>
          <w:szCs w:val="23"/>
        </w:rPr>
        <w:t>.</w:t>
      </w:r>
      <w:r w:rsidRPr="003D1FFB">
        <w:rPr>
          <w:rFonts w:ascii="Arial" w:hAnsi="Arial" w:cs="Arial"/>
          <w:sz w:val="23"/>
          <w:szCs w:val="23"/>
        </w:rPr>
        <w:t>S</w:t>
      </w:r>
      <w:r w:rsidR="00567A5C">
        <w:rPr>
          <w:rFonts w:ascii="Arial" w:hAnsi="Arial" w:cs="Arial"/>
          <w:sz w:val="23"/>
          <w:szCs w:val="23"/>
        </w:rPr>
        <w:t>.</w:t>
      </w:r>
      <w:r w:rsidRPr="003D1FFB">
        <w:rPr>
          <w:rFonts w:ascii="Arial" w:hAnsi="Arial" w:cs="Arial"/>
          <w:sz w:val="23"/>
          <w:szCs w:val="23"/>
        </w:rPr>
        <w:t xml:space="preserve"> we retain Applicant data for three years and in </w:t>
      </w:r>
      <w:r w:rsidR="003D0F3C">
        <w:rPr>
          <w:rFonts w:ascii="Arial" w:hAnsi="Arial" w:cs="Arial"/>
          <w:sz w:val="23"/>
          <w:szCs w:val="23"/>
        </w:rPr>
        <w:t>the UK</w:t>
      </w:r>
      <w:r w:rsidRPr="003D1FFB">
        <w:rPr>
          <w:rFonts w:ascii="Arial" w:hAnsi="Arial" w:cs="Arial"/>
          <w:sz w:val="23"/>
          <w:szCs w:val="23"/>
        </w:rPr>
        <w:t xml:space="preserve"> for one year. If you have specific questions about how long we retain your data for other jurisdictions please contact us using the contact information provided in the </w:t>
      </w:r>
      <w:r w:rsidRPr="00CE36CA">
        <w:rPr>
          <w:rFonts w:ascii="Arial" w:hAnsi="Arial" w:cs="Arial"/>
          <w:sz w:val="23"/>
          <w:szCs w:val="23"/>
        </w:rPr>
        <w:t>Questions?</w:t>
      </w:r>
      <w:r w:rsidRPr="003D1FFB">
        <w:rPr>
          <w:rFonts w:ascii="Arial" w:hAnsi="Arial" w:cs="Arial"/>
          <w:sz w:val="23"/>
          <w:szCs w:val="23"/>
        </w:rPr>
        <w:t> section below.</w:t>
      </w:r>
    </w:p>
    <w:p w14:paraId="47E9ABEB" w14:textId="21CE9CAF"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How Can You Exercise Your Rights in Relation to Your Personal Data?</w:t>
      </w:r>
    </w:p>
    <w:p w14:paraId="6A753FF2"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Regardless of whether you are an Applicant or Team Member you have the right to make choices about your personal data. Where applicable and in certain circumstances, these legal rights include:</w:t>
      </w:r>
    </w:p>
    <w:p w14:paraId="2F230999" w14:textId="77777777"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The right to update your data if it’s out of date, incomplete, or inaccurate;</w:t>
      </w:r>
    </w:p>
    <w:p w14:paraId="6E33EE86" w14:textId="77777777"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The right to request confirmation that we are processing your data and be provided with access to the data we process about you;</w:t>
      </w:r>
    </w:p>
    <w:p w14:paraId="59527082" w14:textId="77777777"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The right to have your data deleted;</w:t>
      </w:r>
    </w:p>
    <w:p w14:paraId="4AB2FF5F" w14:textId="77777777"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The right to restrict the processing of your data;</w:t>
      </w:r>
    </w:p>
    <w:p w14:paraId="4FFBB8AD" w14:textId="77777777"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The right to transmit your data to another organization;</w:t>
      </w:r>
    </w:p>
    <w:p w14:paraId="06E8A489" w14:textId="77777777"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The right to object to the processing of your personal data;</w:t>
      </w:r>
    </w:p>
    <w:p w14:paraId="25FCCD86" w14:textId="0C519787"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The right to withdraw consent for data you’ve provided to us on a consensual basis;</w:t>
      </w:r>
      <w:r w:rsidR="00574AC6">
        <w:rPr>
          <w:rFonts w:ascii="Arial" w:hAnsi="Arial" w:cs="Arial"/>
          <w:sz w:val="23"/>
          <w:szCs w:val="23"/>
        </w:rPr>
        <w:t xml:space="preserve"> </w:t>
      </w:r>
      <w:r w:rsidRPr="003D1FFB">
        <w:rPr>
          <w:rFonts w:ascii="Arial" w:hAnsi="Arial" w:cs="Arial"/>
          <w:sz w:val="23"/>
          <w:szCs w:val="23"/>
        </w:rPr>
        <w:t>or</w:t>
      </w:r>
    </w:p>
    <w:p w14:paraId="6E655888" w14:textId="1581A0D0" w:rsidR="007A3FE1" w:rsidRPr="003D1FFB" w:rsidRDefault="007A3FE1" w:rsidP="007A3FE1">
      <w:pPr>
        <w:numPr>
          <w:ilvl w:val="0"/>
          <w:numId w:val="6"/>
        </w:numPr>
        <w:spacing w:after="0" w:line="240" w:lineRule="auto"/>
        <w:rPr>
          <w:rFonts w:ascii="Arial" w:hAnsi="Arial" w:cs="Arial"/>
          <w:sz w:val="23"/>
          <w:szCs w:val="23"/>
        </w:rPr>
      </w:pPr>
      <w:r w:rsidRPr="003D1FFB">
        <w:rPr>
          <w:rFonts w:ascii="Arial" w:hAnsi="Arial" w:cs="Arial"/>
          <w:sz w:val="23"/>
          <w:szCs w:val="23"/>
        </w:rPr>
        <w:t xml:space="preserve">The right to obtain information about the entities </w:t>
      </w:r>
      <w:r w:rsidR="00795B38" w:rsidRPr="003D1FFB">
        <w:rPr>
          <w:rFonts w:ascii="Arial" w:hAnsi="Arial" w:cs="Arial"/>
          <w:sz w:val="23"/>
          <w:szCs w:val="23"/>
        </w:rPr>
        <w:t>Phrasee</w:t>
      </w:r>
      <w:r w:rsidRPr="003D1FFB">
        <w:rPr>
          <w:rFonts w:ascii="Arial" w:hAnsi="Arial" w:cs="Arial"/>
          <w:sz w:val="23"/>
          <w:szCs w:val="23"/>
        </w:rPr>
        <w:t xml:space="preserve"> has shared your data with.</w:t>
      </w:r>
    </w:p>
    <w:p w14:paraId="410244DB" w14:textId="032FB846"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Team Members</w:t>
      </w:r>
      <w:r w:rsidRPr="003D1FFB">
        <w:rPr>
          <w:rFonts w:ascii="Arial" w:hAnsi="Arial" w:cs="Arial"/>
          <w:sz w:val="23"/>
          <w:szCs w:val="23"/>
        </w:rPr>
        <w:t xml:space="preserve"> — We provide you with a number of tools to help you update, access, or delete some of your data, as detailed below. To exercise other rights, please contact the </w:t>
      </w:r>
      <w:r w:rsidR="00871F9A">
        <w:rPr>
          <w:rFonts w:ascii="Arial" w:hAnsi="Arial" w:cs="Arial"/>
          <w:sz w:val="23"/>
          <w:szCs w:val="23"/>
        </w:rPr>
        <w:t xml:space="preserve">privacy team </w:t>
      </w:r>
      <w:r w:rsidRPr="003D1FFB">
        <w:rPr>
          <w:rFonts w:ascii="Arial" w:hAnsi="Arial" w:cs="Arial"/>
          <w:sz w:val="23"/>
          <w:szCs w:val="23"/>
        </w:rPr>
        <w:t>via our service portal.</w:t>
      </w:r>
    </w:p>
    <w:p w14:paraId="0F184B52" w14:textId="08A121AD"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Applicants </w:t>
      </w:r>
      <w:r w:rsidRPr="003D1FFB">
        <w:rPr>
          <w:rFonts w:ascii="Arial" w:hAnsi="Arial" w:cs="Arial"/>
          <w:sz w:val="23"/>
          <w:szCs w:val="23"/>
        </w:rPr>
        <w:t xml:space="preserve">— Please contact the recruiter you worked with or the </w:t>
      </w:r>
      <w:r w:rsidR="00871F9A">
        <w:rPr>
          <w:rFonts w:ascii="Arial" w:hAnsi="Arial" w:cs="Arial"/>
          <w:sz w:val="23"/>
          <w:szCs w:val="23"/>
        </w:rPr>
        <w:t xml:space="preserve">privacy team </w:t>
      </w:r>
      <w:r w:rsidRPr="003D1FFB">
        <w:rPr>
          <w:rFonts w:ascii="Arial" w:hAnsi="Arial" w:cs="Arial"/>
          <w:sz w:val="23"/>
          <w:szCs w:val="23"/>
        </w:rPr>
        <w:t>via email at </w:t>
      </w:r>
      <w:hyperlink r:id="rId9" w:history="1">
        <w:r w:rsidR="009B1775" w:rsidRPr="009D30A0">
          <w:rPr>
            <w:rStyle w:val="Hyperlink"/>
            <w:rFonts w:ascii="Arial" w:hAnsi="Arial" w:cs="Arial"/>
            <w:sz w:val="23"/>
            <w:szCs w:val="23"/>
          </w:rPr>
          <w:t>privacy@phrasee.co</w:t>
        </w:r>
      </w:hyperlink>
      <w:r w:rsidR="009B1775">
        <w:rPr>
          <w:rFonts w:ascii="Arial" w:hAnsi="Arial" w:cs="Arial"/>
          <w:sz w:val="23"/>
          <w:szCs w:val="23"/>
        </w:rPr>
        <w:t xml:space="preserve"> </w:t>
      </w:r>
      <w:r w:rsidRPr="003D1FFB">
        <w:rPr>
          <w:rFonts w:ascii="Arial" w:hAnsi="Arial" w:cs="Arial"/>
          <w:sz w:val="23"/>
          <w:szCs w:val="23"/>
        </w:rPr>
        <w:t>to exercise your rights.</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6"/>
        <w:gridCol w:w="6804"/>
      </w:tblGrid>
      <w:tr w:rsidR="003D1FFB" w:rsidRPr="003D1FFB" w14:paraId="215CD241" w14:textId="77777777" w:rsidTr="1E62B06F">
        <w:tc>
          <w:tcPr>
            <w:tcW w:w="1926" w:type="dxa"/>
            <w:tcMar>
              <w:top w:w="300" w:type="dxa"/>
              <w:left w:w="75" w:type="dxa"/>
              <w:bottom w:w="300" w:type="dxa"/>
              <w:right w:w="75" w:type="dxa"/>
            </w:tcMar>
            <w:vAlign w:val="center"/>
            <w:hideMark/>
          </w:tcPr>
          <w:p w14:paraId="320E4063" w14:textId="03DEE7DF" w:rsidR="007A3FE1" w:rsidRPr="00DC59D5" w:rsidRDefault="007A3FE1" w:rsidP="1E62B06F">
            <w:pPr>
              <w:pStyle w:val="NormalWeb"/>
              <w:spacing w:before="450" w:beforeAutospacing="0" w:after="0" w:afterAutospacing="0"/>
              <w:rPr>
                <w:rFonts w:ascii="Arial" w:hAnsi="Arial" w:cs="Arial"/>
                <w:sz w:val="21"/>
                <w:szCs w:val="21"/>
                <w:u w:val="single"/>
              </w:rPr>
            </w:pPr>
            <w:r w:rsidRPr="1E62B06F">
              <w:rPr>
                <w:rStyle w:val="Strong"/>
                <w:rFonts w:ascii="Arial" w:hAnsi="Arial" w:cs="Arial"/>
                <w:b w:val="0"/>
                <w:bCs w:val="0"/>
                <w:sz w:val="21"/>
                <w:szCs w:val="21"/>
                <w:u w:val="single"/>
              </w:rPr>
              <w:lastRenderedPageBreak/>
              <w:t xml:space="preserve">I would </w:t>
            </w:r>
            <w:r w:rsidR="178EF3C6" w:rsidRPr="1E62B06F">
              <w:rPr>
                <w:rStyle w:val="Strong"/>
                <w:rFonts w:ascii="Arial" w:hAnsi="Arial" w:cs="Arial"/>
                <w:b w:val="0"/>
                <w:bCs w:val="0"/>
                <w:sz w:val="21"/>
                <w:szCs w:val="21"/>
                <w:u w:val="single"/>
              </w:rPr>
              <w:t>l</w:t>
            </w:r>
            <w:r w:rsidRPr="1E62B06F">
              <w:rPr>
                <w:rStyle w:val="Strong"/>
                <w:rFonts w:ascii="Arial" w:hAnsi="Arial" w:cs="Arial"/>
                <w:b w:val="0"/>
                <w:bCs w:val="0"/>
                <w:sz w:val="21"/>
                <w:szCs w:val="21"/>
                <w:u w:val="single"/>
              </w:rPr>
              <w:t xml:space="preserve">ike to . . </w:t>
            </w:r>
            <w:r w:rsidR="0CD27147" w:rsidRPr="1E62B06F">
              <w:rPr>
                <w:rStyle w:val="Strong"/>
                <w:rFonts w:ascii="Arial" w:hAnsi="Arial" w:cs="Arial"/>
                <w:b w:val="0"/>
                <w:bCs w:val="0"/>
                <w:sz w:val="21"/>
                <w:szCs w:val="21"/>
                <w:u w:val="single"/>
              </w:rPr>
              <w:t>.</w:t>
            </w:r>
          </w:p>
        </w:tc>
        <w:tc>
          <w:tcPr>
            <w:tcW w:w="6804" w:type="dxa"/>
            <w:tcMar>
              <w:top w:w="300" w:type="dxa"/>
              <w:left w:w="75" w:type="dxa"/>
              <w:bottom w:w="300" w:type="dxa"/>
              <w:right w:w="75" w:type="dxa"/>
            </w:tcMar>
            <w:vAlign w:val="center"/>
            <w:hideMark/>
          </w:tcPr>
          <w:p w14:paraId="67C8E743" w14:textId="77777777" w:rsidR="007A3FE1" w:rsidRPr="00DC59D5" w:rsidRDefault="007A3FE1">
            <w:pPr>
              <w:pStyle w:val="NormalWeb"/>
              <w:spacing w:before="450" w:beforeAutospacing="0" w:after="0" w:afterAutospacing="0"/>
              <w:rPr>
                <w:rFonts w:ascii="Arial" w:hAnsi="Arial" w:cs="Arial"/>
                <w:sz w:val="21"/>
                <w:szCs w:val="21"/>
                <w:u w:val="single"/>
              </w:rPr>
            </w:pPr>
            <w:r w:rsidRPr="00DC59D5">
              <w:rPr>
                <w:rStyle w:val="Strong"/>
                <w:rFonts w:ascii="Arial" w:hAnsi="Arial" w:cs="Arial"/>
                <w:b w:val="0"/>
                <w:bCs w:val="0"/>
                <w:sz w:val="21"/>
                <w:szCs w:val="21"/>
                <w:u w:val="single"/>
              </w:rPr>
              <w:t>Tools</w:t>
            </w:r>
          </w:p>
        </w:tc>
      </w:tr>
      <w:tr w:rsidR="003D1FFB" w:rsidRPr="003D1FFB" w14:paraId="70FC0FCF" w14:textId="77777777" w:rsidTr="1E62B06F">
        <w:tc>
          <w:tcPr>
            <w:tcW w:w="1926" w:type="dxa"/>
            <w:tcMar>
              <w:top w:w="300" w:type="dxa"/>
              <w:left w:w="75" w:type="dxa"/>
              <w:bottom w:w="300" w:type="dxa"/>
              <w:right w:w="75" w:type="dxa"/>
            </w:tcMar>
            <w:vAlign w:val="center"/>
            <w:hideMark/>
          </w:tcPr>
          <w:p w14:paraId="00FAC416" w14:textId="77777777" w:rsidR="007A3FE1" w:rsidRPr="00DC59D5" w:rsidRDefault="007A3FE1">
            <w:pPr>
              <w:pStyle w:val="NormalWeb"/>
              <w:spacing w:before="450" w:beforeAutospacing="0" w:after="0" w:afterAutospacing="0"/>
              <w:rPr>
                <w:rFonts w:ascii="Arial" w:hAnsi="Arial" w:cs="Arial"/>
                <w:i/>
                <w:iCs/>
                <w:sz w:val="21"/>
                <w:szCs w:val="21"/>
              </w:rPr>
            </w:pPr>
            <w:r w:rsidRPr="00DC59D5">
              <w:rPr>
                <w:rFonts w:ascii="Arial" w:hAnsi="Arial" w:cs="Arial"/>
                <w:i/>
                <w:iCs/>
                <w:sz w:val="21"/>
                <w:szCs w:val="21"/>
              </w:rPr>
              <w:t>Update my data</w:t>
            </w:r>
          </w:p>
        </w:tc>
        <w:tc>
          <w:tcPr>
            <w:tcW w:w="6804" w:type="dxa"/>
            <w:tcMar>
              <w:top w:w="300" w:type="dxa"/>
              <w:left w:w="75" w:type="dxa"/>
              <w:bottom w:w="300" w:type="dxa"/>
              <w:right w:w="75" w:type="dxa"/>
            </w:tcMar>
            <w:vAlign w:val="center"/>
            <w:hideMark/>
          </w:tcPr>
          <w:p w14:paraId="2F412382" w14:textId="27B5B49E" w:rsidR="007A3FE1" w:rsidRPr="003D1FFB" w:rsidRDefault="00505F5D">
            <w:pPr>
              <w:pStyle w:val="NormalWeb"/>
              <w:spacing w:before="450" w:beforeAutospacing="0" w:after="0" w:afterAutospacing="0"/>
              <w:rPr>
                <w:rFonts w:ascii="Arial" w:hAnsi="Arial" w:cs="Arial"/>
                <w:sz w:val="21"/>
                <w:szCs w:val="21"/>
              </w:rPr>
            </w:pPr>
            <w:r>
              <w:rPr>
                <w:rStyle w:val="Strong"/>
                <w:rFonts w:ascii="Arial" w:hAnsi="Arial" w:cs="Arial"/>
                <w:b w:val="0"/>
                <w:bCs w:val="0"/>
                <w:sz w:val="21"/>
                <w:szCs w:val="21"/>
              </w:rPr>
              <w:t xml:space="preserve">HiBob and </w:t>
            </w:r>
            <w:r w:rsidR="007A3FE1" w:rsidRPr="003D1FFB">
              <w:rPr>
                <w:rStyle w:val="Strong"/>
                <w:rFonts w:ascii="Arial" w:hAnsi="Arial" w:cs="Arial"/>
                <w:b w:val="0"/>
                <w:bCs w:val="0"/>
                <w:sz w:val="21"/>
                <w:szCs w:val="21"/>
              </w:rPr>
              <w:t>Email</w:t>
            </w:r>
            <w:r w:rsidR="007A3FE1" w:rsidRPr="00FA18B1">
              <w:t>.</w:t>
            </w:r>
            <w:r w:rsidR="007A3FE1" w:rsidRPr="003D1FFB">
              <w:rPr>
                <w:rFonts w:ascii="Arial" w:hAnsi="Arial" w:cs="Arial"/>
                <w:sz w:val="21"/>
                <w:szCs w:val="21"/>
              </w:rPr>
              <w:t xml:space="preserve"> If your personal data changes during the course of your time at </w:t>
            </w:r>
            <w:r w:rsidR="00795B38" w:rsidRPr="00FA18B1">
              <w:rPr>
                <w:rFonts w:ascii="Arial" w:hAnsi="Arial" w:cs="Arial"/>
                <w:sz w:val="21"/>
                <w:szCs w:val="21"/>
              </w:rPr>
              <w:t>Phrasee</w:t>
            </w:r>
            <w:r w:rsidR="007A3FE1" w:rsidRPr="00FA18B1">
              <w:rPr>
                <w:rFonts w:ascii="Arial" w:hAnsi="Arial" w:cs="Arial"/>
                <w:sz w:val="21"/>
                <w:szCs w:val="21"/>
              </w:rPr>
              <w:t>, please use the </w:t>
            </w:r>
            <w:r w:rsidR="00FA18B1" w:rsidRPr="00FA18B1">
              <w:rPr>
                <w:rFonts w:ascii="Arial" w:hAnsi="Arial" w:cs="Arial"/>
                <w:sz w:val="21"/>
                <w:szCs w:val="21"/>
              </w:rPr>
              <w:t>HiBob Guide</w:t>
            </w:r>
            <w:r w:rsidR="007A3FE1" w:rsidRPr="00FA18B1">
              <w:rPr>
                <w:rFonts w:ascii="Arial" w:hAnsi="Arial" w:cs="Arial"/>
                <w:sz w:val="21"/>
                <w:szCs w:val="21"/>
              </w:rPr>
              <w:t xml:space="preserve">: </w:t>
            </w:r>
            <w:hyperlink r:id="rId10" w:history="1">
              <w:r w:rsidR="00FA18B1" w:rsidRPr="00FA18B1">
                <w:rPr>
                  <w:rStyle w:val="Hyperlink"/>
                  <w:rFonts w:ascii="Arial" w:hAnsi="Arial" w:cs="Arial"/>
                  <w:sz w:val="21"/>
                  <w:szCs w:val="21"/>
                </w:rPr>
                <w:t>“How do I change details in my employee profile?”</w:t>
              </w:r>
            </w:hyperlink>
            <w:r w:rsidR="007A3FE1" w:rsidRPr="00FA18B1">
              <w:rPr>
                <w:rFonts w:ascii="Arial" w:hAnsi="Arial" w:cs="Arial"/>
                <w:sz w:val="21"/>
                <w:szCs w:val="21"/>
              </w:rPr>
              <w:t xml:space="preserve"> to update that data or contact </w:t>
            </w:r>
            <w:r w:rsidR="001D7E60" w:rsidRPr="00FA18B1">
              <w:rPr>
                <w:rFonts w:ascii="Arial" w:hAnsi="Arial" w:cs="Arial"/>
                <w:sz w:val="21"/>
                <w:szCs w:val="21"/>
              </w:rPr>
              <w:t>the People Team</w:t>
            </w:r>
            <w:r w:rsidR="00FA18B1">
              <w:rPr>
                <w:rFonts w:ascii="Arial" w:hAnsi="Arial" w:cs="Arial"/>
                <w:sz w:val="21"/>
                <w:szCs w:val="21"/>
              </w:rPr>
              <w:t xml:space="preserve"> (</w:t>
            </w:r>
            <w:hyperlink r:id="rId11" w:history="1">
              <w:r w:rsidR="00FA18B1" w:rsidRPr="009D30A0">
                <w:rPr>
                  <w:rStyle w:val="Hyperlink"/>
                  <w:rFonts w:ascii="Arial" w:hAnsi="Arial" w:cs="Arial"/>
                  <w:sz w:val="21"/>
                  <w:szCs w:val="21"/>
                </w:rPr>
                <w:t>peopleteam@phrasee.co</w:t>
              </w:r>
            </w:hyperlink>
            <w:r w:rsidR="00FA18B1">
              <w:rPr>
                <w:rFonts w:ascii="Arial" w:hAnsi="Arial" w:cs="Arial"/>
                <w:sz w:val="21"/>
                <w:szCs w:val="21"/>
              </w:rPr>
              <w:t xml:space="preserve">) </w:t>
            </w:r>
            <w:r w:rsidR="007A3FE1" w:rsidRPr="00FA18B1">
              <w:rPr>
                <w:rFonts w:ascii="Arial" w:hAnsi="Arial" w:cs="Arial"/>
                <w:sz w:val="21"/>
                <w:szCs w:val="21"/>
              </w:rPr>
              <w:t>to note those changes.</w:t>
            </w:r>
          </w:p>
        </w:tc>
      </w:tr>
      <w:tr w:rsidR="003D1FFB" w:rsidRPr="003D1FFB" w14:paraId="76AB5838" w14:textId="77777777" w:rsidTr="1E62B06F">
        <w:tc>
          <w:tcPr>
            <w:tcW w:w="1926" w:type="dxa"/>
            <w:tcMar>
              <w:top w:w="300" w:type="dxa"/>
              <w:left w:w="75" w:type="dxa"/>
              <w:bottom w:w="300" w:type="dxa"/>
              <w:right w:w="75" w:type="dxa"/>
            </w:tcMar>
            <w:vAlign w:val="center"/>
            <w:hideMark/>
          </w:tcPr>
          <w:p w14:paraId="10F77EE3" w14:textId="77777777" w:rsidR="007A3FE1" w:rsidRPr="00DC59D5" w:rsidRDefault="007A3FE1">
            <w:pPr>
              <w:pStyle w:val="NormalWeb"/>
              <w:spacing w:before="450" w:beforeAutospacing="0" w:after="0" w:afterAutospacing="0"/>
              <w:rPr>
                <w:rFonts w:ascii="Arial" w:hAnsi="Arial" w:cs="Arial"/>
                <w:i/>
                <w:iCs/>
                <w:sz w:val="21"/>
                <w:szCs w:val="21"/>
              </w:rPr>
            </w:pPr>
            <w:r w:rsidRPr="00DC59D5">
              <w:rPr>
                <w:rFonts w:ascii="Arial" w:hAnsi="Arial" w:cs="Arial"/>
                <w:i/>
                <w:iCs/>
                <w:sz w:val="21"/>
                <w:szCs w:val="21"/>
              </w:rPr>
              <w:t>Access my data or receive a copy of my data</w:t>
            </w:r>
          </w:p>
        </w:tc>
        <w:tc>
          <w:tcPr>
            <w:tcW w:w="6804" w:type="dxa"/>
            <w:tcMar>
              <w:top w:w="300" w:type="dxa"/>
              <w:left w:w="75" w:type="dxa"/>
              <w:bottom w:w="300" w:type="dxa"/>
              <w:right w:w="75" w:type="dxa"/>
            </w:tcMar>
            <w:vAlign w:val="center"/>
            <w:hideMark/>
          </w:tcPr>
          <w:p w14:paraId="01CB7DF2" w14:textId="5870EC86" w:rsidR="007A3FE1" w:rsidRPr="003D1FFB" w:rsidRDefault="001A3133">
            <w:pPr>
              <w:pStyle w:val="NormalWeb"/>
              <w:spacing w:before="450" w:beforeAutospacing="0" w:after="0" w:afterAutospacing="0"/>
              <w:rPr>
                <w:rFonts w:ascii="Arial" w:hAnsi="Arial" w:cs="Arial"/>
                <w:sz w:val="21"/>
                <w:szCs w:val="21"/>
              </w:rPr>
            </w:pPr>
            <w:r w:rsidRPr="009A4BDA">
              <w:rPr>
                <w:rFonts w:ascii="Arial" w:hAnsi="Arial" w:cs="Arial"/>
                <w:sz w:val="21"/>
                <w:szCs w:val="21"/>
              </w:rPr>
              <w:t>HiBob</w:t>
            </w:r>
            <w:r w:rsidR="007A3FE1" w:rsidRPr="009A4BDA">
              <w:rPr>
                <w:rFonts w:ascii="Arial" w:hAnsi="Arial" w:cs="Arial"/>
                <w:sz w:val="21"/>
                <w:szCs w:val="21"/>
              </w:rPr>
              <w:t xml:space="preserve"> &amp; Email.</w:t>
            </w:r>
            <w:r w:rsidR="007A3FE1" w:rsidRPr="003D1FFB">
              <w:rPr>
                <w:rFonts w:ascii="Arial" w:hAnsi="Arial" w:cs="Arial"/>
                <w:sz w:val="21"/>
                <w:szCs w:val="21"/>
              </w:rPr>
              <w:t> </w:t>
            </w:r>
            <w:r>
              <w:rPr>
                <w:rFonts w:ascii="Arial" w:hAnsi="Arial" w:cs="Arial"/>
                <w:sz w:val="21"/>
                <w:szCs w:val="21"/>
              </w:rPr>
              <w:t>HiBob</w:t>
            </w:r>
            <w:r w:rsidR="007A3FE1" w:rsidRPr="003D1FFB">
              <w:rPr>
                <w:rFonts w:ascii="Arial" w:hAnsi="Arial" w:cs="Arial"/>
                <w:sz w:val="21"/>
                <w:szCs w:val="21"/>
              </w:rPr>
              <w:t xml:space="preserve"> allows you to see the data that we hold about you and download a copy. If we have data that you cannot access via </w:t>
            </w:r>
            <w:r>
              <w:rPr>
                <w:rFonts w:ascii="Arial" w:hAnsi="Arial" w:cs="Arial"/>
                <w:sz w:val="21"/>
                <w:szCs w:val="21"/>
              </w:rPr>
              <w:t>HiBob</w:t>
            </w:r>
            <w:r w:rsidR="007A3FE1" w:rsidRPr="003D1FFB">
              <w:rPr>
                <w:rFonts w:ascii="Arial" w:hAnsi="Arial" w:cs="Arial"/>
                <w:sz w:val="21"/>
                <w:szCs w:val="21"/>
              </w:rPr>
              <w:t xml:space="preserve">, then you may make a request by emailing </w:t>
            </w:r>
            <w:r w:rsidRPr="00FA18B1">
              <w:rPr>
                <w:rFonts w:ascii="Arial" w:hAnsi="Arial" w:cs="Arial"/>
                <w:sz w:val="21"/>
                <w:szCs w:val="21"/>
              </w:rPr>
              <w:t>the People Team</w:t>
            </w:r>
            <w:r>
              <w:rPr>
                <w:rFonts w:ascii="Arial" w:hAnsi="Arial" w:cs="Arial"/>
                <w:sz w:val="21"/>
                <w:szCs w:val="21"/>
              </w:rPr>
              <w:t xml:space="preserve"> (</w:t>
            </w:r>
            <w:hyperlink r:id="rId12" w:history="1">
              <w:r w:rsidRPr="009D30A0">
                <w:rPr>
                  <w:rStyle w:val="Hyperlink"/>
                  <w:rFonts w:ascii="Arial" w:hAnsi="Arial" w:cs="Arial"/>
                  <w:sz w:val="21"/>
                  <w:szCs w:val="21"/>
                </w:rPr>
                <w:t>peopleteam@phrasee.co</w:t>
              </w:r>
            </w:hyperlink>
            <w:r>
              <w:rPr>
                <w:rFonts w:ascii="Arial" w:hAnsi="Arial" w:cs="Arial"/>
                <w:sz w:val="21"/>
                <w:szCs w:val="21"/>
              </w:rPr>
              <w:t xml:space="preserve">) </w:t>
            </w:r>
            <w:r w:rsidR="007A3FE1" w:rsidRPr="003D1FFB">
              <w:rPr>
                <w:rFonts w:ascii="Arial" w:hAnsi="Arial" w:cs="Arial"/>
                <w:sz w:val="21"/>
                <w:szCs w:val="21"/>
              </w:rPr>
              <w:t>or by using the contact details provided in the </w:t>
            </w:r>
            <w:r w:rsidR="007A3FE1" w:rsidRPr="00CE36CA">
              <w:rPr>
                <w:rFonts w:ascii="Arial" w:hAnsi="Arial" w:cs="Arial"/>
                <w:sz w:val="21"/>
                <w:szCs w:val="21"/>
              </w:rPr>
              <w:t>Questions?</w:t>
            </w:r>
            <w:r w:rsidR="007A3FE1" w:rsidRPr="003D1FFB">
              <w:rPr>
                <w:rFonts w:ascii="Arial" w:hAnsi="Arial" w:cs="Arial"/>
                <w:sz w:val="21"/>
                <w:szCs w:val="21"/>
              </w:rPr>
              <w:t> section below.</w:t>
            </w:r>
          </w:p>
        </w:tc>
      </w:tr>
      <w:tr w:rsidR="003D1FFB" w:rsidRPr="003D1FFB" w14:paraId="49348FC0" w14:textId="77777777" w:rsidTr="1E62B06F">
        <w:tc>
          <w:tcPr>
            <w:tcW w:w="1926" w:type="dxa"/>
            <w:tcMar>
              <w:top w:w="300" w:type="dxa"/>
              <w:left w:w="75" w:type="dxa"/>
              <w:bottom w:w="300" w:type="dxa"/>
              <w:right w:w="75" w:type="dxa"/>
            </w:tcMar>
            <w:vAlign w:val="center"/>
            <w:hideMark/>
          </w:tcPr>
          <w:p w14:paraId="26645C1A" w14:textId="77777777" w:rsidR="007A3FE1" w:rsidRPr="00DC59D5" w:rsidRDefault="007A3FE1">
            <w:pPr>
              <w:pStyle w:val="NormalWeb"/>
              <w:spacing w:before="450" w:beforeAutospacing="0" w:after="0" w:afterAutospacing="0"/>
              <w:rPr>
                <w:rFonts w:ascii="Arial" w:hAnsi="Arial" w:cs="Arial"/>
                <w:i/>
                <w:iCs/>
                <w:sz w:val="21"/>
                <w:szCs w:val="21"/>
              </w:rPr>
            </w:pPr>
            <w:r w:rsidRPr="00DC59D5">
              <w:rPr>
                <w:rFonts w:ascii="Arial" w:hAnsi="Arial" w:cs="Arial"/>
                <w:i/>
                <w:iCs/>
                <w:sz w:val="21"/>
                <w:szCs w:val="21"/>
              </w:rPr>
              <w:t>Delete my data or withdraw consent</w:t>
            </w:r>
          </w:p>
        </w:tc>
        <w:tc>
          <w:tcPr>
            <w:tcW w:w="6804" w:type="dxa"/>
            <w:tcMar>
              <w:top w:w="300" w:type="dxa"/>
              <w:left w:w="75" w:type="dxa"/>
              <w:bottom w:w="300" w:type="dxa"/>
              <w:right w:w="75" w:type="dxa"/>
            </w:tcMar>
            <w:vAlign w:val="center"/>
            <w:hideMark/>
          </w:tcPr>
          <w:p w14:paraId="732E104F" w14:textId="1A22A430" w:rsidR="007A3FE1" w:rsidRPr="003D1FFB" w:rsidRDefault="009A4BDA">
            <w:pPr>
              <w:pStyle w:val="NormalWeb"/>
              <w:spacing w:before="450" w:beforeAutospacing="0" w:after="0" w:afterAutospacing="0"/>
              <w:rPr>
                <w:rFonts w:ascii="Arial" w:hAnsi="Arial" w:cs="Arial"/>
                <w:sz w:val="21"/>
                <w:szCs w:val="21"/>
              </w:rPr>
            </w:pPr>
            <w:r w:rsidRPr="009A4BDA">
              <w:rPr>
                <w:rFonts w:ascii="Arial" w:hAnsi="Arial" w:cs="Arial"/>
                <w:sz w:val="21"/>
                <w:szCs w:val="21"/>
              </w:rPr>
              <w:t xml:space="preserve">HiBob </w:t>
            </w:r>
            <w:r w:rsidR="007A3FE1" w:rsidRPr="003D1FFB">
              <w:rPr>
                <w:rStyle w:val="Strong"/>
                <w:rFonts w:ascii="Arial" w:hAnsi="Arial" w:cs="Arial"/>
                <w:b w:val="0"/>
                <w:bCs w:val="0"/>
                <w:sz w:val="21"/>
                <w:szCs w:val="21"/>
              </w:rPr>
              <w:t>&amp; Email.</w:t>
            </w:r>
            <w:r w:rsidR="007A3FE1" w:rsidRPr="003D1FFB">
              <w:rPr>
                <w:rFonts w:ascii="Arial" w:hAnsi="Arial" w:cs="Arial"/>
                <w:sz w:val="21"/>
                <w:szCs w:val="21"/>
              </w:rPr>
              <w:t xml:space="preserve"> You can ask that we delete personal data that you believe is inaccurate or no longer relevant by emailing </w:t>
            </w:r>
            <w:r w:rsidRPr="00FA18B1">
              <w:rPr>
                <w:rFonts w:ascii="Arial" w:hAnsi="Arial" w:cs="Arial"/>
                <w:sz w:val="21"/>
                <w:szCs w:val="21"/>
              </w:rPr>
              <w:t>the People Team</w:t>
            </w:r>
            <w:r>
              <w:rPr>
                <w:rFonts w:ascii="Arial" w:hAnsi="Arial" w:cs="Arial"/>
                <w:sz w:val="21"/>
                <w:szCs w:val="21"/>
              </w:rPr>
              <w:t xml:space="preserve"> (</w:t>
            </w:r>
            <w:hyperlink r:id="rId13" w:history="1">
              <w:r w:rsidRPr="009D30A0">
                <w:rPr>
                  <w:rStyle w:val="Hyperlink"/>
                  <w:rFonts w:ascii="Arial" w:hAnsi="Arial" w:cs="Arial"/>
                  <w:sz w:val="21"/>
                  <w:szCs w:val="21"/>
                </w:rPr>
                <w:t>peopleteam@phrasee.co</w:t>
              </w:r>
            </w:hyperlink>
            <w:r>
              <w:rPr>
                <w:rFonts w:ascii="Arial" w:hAnsi="Arial" w:cs="Arial"/>
                <w:sz w:val="21"/>
                <w:szCs w:val="21"/>
              </w:rPr>
              <w:t xml:space="preserve">) </w:t>
            </w:r>
            <w:r w:rsidR="007A3FE1" w:rsidRPr="003D1FFB">
              <w:rPr>
                <w:rFonts w:ascii="Arial" w:hAnsi="Arial" w:cs="Arial"/>
                <w:sz w:val="21"/>
                <w:szCs w:val="21"/>
              </w:rPr>
              <w:t>or by using the contact details provided in the </w:t>
            </w:r>
            <w:r w:rsidR="007A3FE1" w:rsidRPr="00CE36CA">
              <w:rPr>
                <w:rFonts w:ascii="Arial" w:hAnsi="Arial" w:cs="Arial"/>
                <w:sz w:val="21"/>
                <w:szCs w:val="21"/>
              </w:rPr>
              <w:t>Questions?</w:t>
            </w:r>
            <w:r w:rsidR="007A3FE1" w:rsidRPr="003D1FFB">
              <w:rPr>
                <w:rFonts w:ascii="Arial" w:hAnsi="Arial" w:cs="Arial"/>
                <w:sz w:val="21"/>
                <w:szCs w:val="21"/>
              </w:rPr>
              <w:t xml:space="preserve"> section below. In addition, you can go into </w:t>
            </w:r>
            <w:r w:rsidR="005A19D0">
              <w:rPr>
                <w:rFonts w:ascii="Arial" w:hAnsi="Arial" w:cs="Arial"/>
                <w:sz w:val="21"/>
                <w:szCs w:val="21"/>
              </w:rPr>
              <w:t>HiBob</w:t>
            </w:r>
            <w:r w:rsidR="007A3FE1" w:rsidRPr="003D1FFB">
              <w:rPr>
                <w:rFonts w:ascii="Arial" w:hAnsi="Arial" w:cs="Arial"/>
                <w:sz w:val="21"/>
                <w:szCs w:val="21"/>
              </w:rPr>
              <w:t xml:space="preserve"> and remove some of the data you’ve chosen to share with us, such as demographic data. We might need to refuse deletion of personal data in certain cases, such as when providing deletion might impact our legal obligations.</w:t>
            </w:r>
          </w:p>
        </w:tc>
      </w:tr>
    </w:tbl>
    <w:p w14:paraId="007B85B5" w14:textId="5412FEAB"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How Do We Secure Your Personal Data?</w:t>
      </w:r>
    </w:p>
    <w:p w14:paraId="1DC512C6" w14:textId="15A3FBA4"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We use </w:t>
      </w:r>
      <w:r w:rsidRPr="00CE36CA">
        <w:rPr>
          <w:rFonts w:ascii="Arial" w:hAnsi="Arial" w:cs="Arial"/>
          <w:sz w:val="23"/>
          <w:szCs w:val="23"/>
        </w:rPr>
        <w:t>appropriate technical and organizational security measures</w:t>
      </w:r>
      <w:r w:rsidRPr="003D1FFB">
        <w:rPr>
          <w:rFonts w:ascii="Arial" w:hAnsi="Arial" w:cs="Arial"/>
          <w:sz w:val="23"/>
          <w:szCs w:val="23"/>
        </w:rPr>
        <w:t> to protect the security of your personal data both online and offline including the implementation of access controls, firewalls, network intrusion detection, and use of anti-virus software. These measures vary based on the sensitivity of the personal data we collect, process, and store, and the current state of technology. We also take measures to ensure that third parties that process personal data on our behalf also have appropriate security controls in place.</w:t>
      </w:r>
    </w:p>
    <w:p w14:paraId="2C6DFB3E" w14:textId="4BFD6432"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In addition, in accordance with </w:t>
      </w:r>
      <w:r w:rsidR="00795B38" w:rsidRPr="00CE36CA">
        <w:rPr>
          <w:rFonts w:ascii="Arial" w:hAnsi="Arial" w:cs="Arial"/>
          <w:sz w:val="23"/>
          <w:szCs w:val="23"/>
        </w:rPr>
        <w:t>Phrasee</w:t>
      </w:r>
      <w:r w:rsidRPr="00CE36CA">
        <w:rPr>
          <w:rFonts w:ascii="Arial" w:hAnsi="Arial" w:cs="Arial"/>
          <w:sz w:val="23"/>
          <w:szCs w:val="23"/>
        </w:rPr>
        <w:t xml:space="preserve">’s </w:t>
      </w:r>
      <w:r w:rsidR="00E159EB">
        <w:rPr>
          <w:rFonts w:ascii="Arial" w:hAnsi="Arial" w:cs="Arial"/>
          <w:sz w:val="23"/>
          <w:szCs w:val="23"/>
        </w:rPr>
        <w:t xml:space="preserve">Acceptable Use Policy, </w:t>
      </w:r>
      <w:r w:rsidRPr="00CE36CA">
        <w:rPr>
          <w:rFonts w:ascii="Arial" w:hAnsi="Arial" w:cs="Arial"/>
          <w:sz w:val="23"/>
          <w:szCs w:val="23"/>
        </w:rPr>
        <w:t>Code of Conduct</w:t>
      </w:r>
      <w:r w:rsidRPr="003D1FFB">
        <w:rPr>
          <w:rFonts w:ascii="Arial" w:hAnsi="Arial" w:cs="Arial"/>
          <w:sz w:val="23"/>
          <w:szCs w:val="23"/>
        </w:rPr>
        <w:t xml:space="preserve"> and related </w:t>
      </w:r>
      <w:r w:rsidR="00E159EB">
        <w:rPr>
          <w:rFonts w:ascii="Arial" w:hAnsi="Arial" w:cs="Arial"/>
          <w:sz w:val="23"/>
          <w:szCs w:val="23"/>
        </w:rPr>
        <w:t xml:space="preserve">information security </w:t>
      </w:r>
      <w:r w:rsidRPr="003D1FFB">
        <w:rPr>
          <w:rFonts w:ascii="Arial" w:hAnsi="Arial" w:cs="Arial"/>
          <w:sz w:val="23"/>
          <w:szCs w:val="23"/>
        </w:rPr>
        <w:t>training, each Team Member has a responsibility to protect data they have access to. Please also see the </w:t>
      </w:r>
      <w:r w:rsidRPr="00CE36CA">
        <w:rPr>
          <w:rFonts w:ascii="Arial" w:hAnsi="Arial" w:cs="Arial"/>
          <w:sz w:val="23"/>
          <w:szCs w:val="23"/>
        </w:rPr>
        <w:t>What Are Your Responsibilities</w:t>
      </w:r>
      <w:r w:rsidRPr="003D1FFB">
        <w:rPr>
          <w:rFonts w:ascii="Arial" w:hAnsi="Arial" w:cs="Arial"/>
          <w:sz w:val="23"/>
          <w:szCs w:val="23"/>
        </w:rPr>
        <w:t> section below for more information on our expectations of Team Members.</w:t>
      </w:r>
    </w:p>
    <w:p w14:paraId="124C392E" w14:textId="57246DCD"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lastRenderedPageBreak/>
        <w:t>What Are Your Responsibilities?</w:t>
      </w:r>
    </w:p>
    <w:p w14:paraId="113A45A9" w14:textId="288FCC93" w:rsidR="007A3FE1" w:rsidRPr="003D1FFB" w:rsidRDefault="007A3FE1" w:rsidP="007A3FE1">
      <w:pPr>
        <w:pStyle w:val="Heading5"/>
        <w:spacing w:before="375" w:after="225"/>
        <w:rPr>
          <w:rFonts w:ascii="Arial" w:hAnsi="Arial" w:cs="Arial"/>
          <w:b/>
          <w:bCs/>
          <w:color w:val="auto"/>
          <w:spacing w:val="-6"/>
          <w:sz w:val="21"/>
          <w:szCs w:val="21"/>
        </w:rPr>
      </w:pPr>
      <w:r w:rsidRPr="00CE36CA">
        <w:rPr>
          <w:rFonts w:ascii="Arial" w:hAnsi="Arial" w:cs="Arial"/>
          <w:b/>
          <w:bCs/>
          <w:color w:val="auto"/>
          <w:spacing w:val="-6"/>
          <w:sz w:val="21"/>
          <w:szCs w:val="21"/>
        </w:rPr>
        <w:t>Data Accuracy</w:t>
      </w:r>
    </w:p>
    <w:p w14:paraId="038F191C"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We need your help to keep our records accurate and current. This means that we need you to be vigilant with keeping information like your address, phone number, and personal email up to date. In some cases, failing to provide us with accurate data will impact our ability to function as a business and to comply with legal obligations.</w:t>
      </w:r>
    </w:p>
    <w:p w14:paraId="23C3058D" w14:textId="7505C4C5" w:rsidR="007A3FE1" w:rsidRPr="003D1FFB" w:rsidRDefault="007A3FE1" w:rsidP="007A3FE1">
      <w:pPr>
        <w:pStyle w:val="Heading5"/>
        <w:spacing w:before="375" w:after="225"/>
        <w:rPr>
          <w:rFonts w:ascii="Arial" w:hAnsi="Arial" w:cs="Arial"/>
          <w:color w:val="auto"/>
          <w:spacing w:val="-6"/>
          <w:sz w:val="21"/>
          <w:szCs w:val="21"/>
        </w:rPr>
      </w:pPr>
      <w:r w:rsidRPr="00CE36CA">
        <w:rPr>
          <w:rFonts w:ascii="Arial" w:hAnsi="Arial" w:cs="Arial"/>
          <w:b/>
          <w:bCs/>
          <w:color w:val="auto"/>
          <w:spacing w:val="-6"/>
          <w:sz w:val="21"/>
          <w:szCs w:val="21"/>
        </w:rPr>
        <w:t>Data Stewardship</w:t>
      </w:r>
    </w:p>
    <w:p w14:paraId="0BB8C12A" w14:textId="28A6FF60"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We rely on you to “Be an Owner.” Team Members with access to personal data must endeavor to make wise choices about how they use data. This means ensuring that you are thoroughly assessing (1) why you need the data, (2) whether that use fits the uses outlined above in </w:t>
      </w:r>
      <w:r w:rsidRPr="00CE36CA">
        <w:rPr>
          <w:rFonts w:ascii="Arial" w:hAnsi="Arial" w:cs="Arial"/>
          <w:sz w:val="23"/>
          <w:szCs w:val="23"/>
        </w:rPr>
        <w:t>What Personal Data Do We Process and Why Do We Process It?</w:t>
      </w:r>
      <w:r w:rsidRPr="003D1FFB">
        <w:rPr>
          <w:rFonts w:ascii="Arial" w:hAnsi="Arial" w:cs="Arial"/>
          <w:sz w:val="23"/>
          <w:szCs w:val="23"/>
        </w:rPr>
        <w:t>, and (3) whether there is another way to get to your goals without using personal data. After assessing, it’s equally important to ensure that you maintain good data security practices for the data in your possession, report data misuse, whether accidental or malicious, and keep up with required training.</w:t>
      </w:r>
    </w:p>
    <w:p w14:paraId="49D7164D" w14:textId="4905BEB2" w:rsidR="007A3FE1" w:rsidRPr="003D1FFB" w:rsidRDefault="007A3FE1" w:rsidP="007A3FE1">
      <w:pPr>
        <w:pStyle w:val="Heading5"/>
        <w:spacing w:before="375" w:after="225"/>
        <w:rPr>
          <w:rFonts w:ascii="Arial" w:hAnsi="Arial" w:cs="Arial"/>
          <w:color w:val="auto"/>
          <w:spacing w:val="-6"/>
          <w:sz w:val="21"/>
          <w:szCs w:val="21"/>
        </w:rPr>
      </w:pPr>
      <w:r w:rsidRPr="00CE36CA">
        <w:rPr>
          <w:rFonts w:ascii="Arial" w:hAnsi="Arial" w:cs="Arial"/>
          <w:b/>
          <w:bCs/>
          <w:color w:val="auto"/>
          <w:spacing w:val="-6"/>
          <w:sz w:val="21"/>
          <w:szCs w:val="21"/>
        </w:rPr>
        <w:t>Data Confidentiality</w:t>
      </w:r>
    </w:p>
    <w:p w14:paraId="5B7F6658"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We rely on our Team Members to keep data confidential. You may use this data only as necessary for the performance of your role and must protect the confidentiality of personal data at all times.</w:t>
      </w:r>
    </w:p>
    <w:p w14:paraId="4186225F" w14:textId="7BE69FEA"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 xml:space="preserve">How Does </w:t>
      </w:r>
      <w:r w:rsidR="00795B38" w:rsidRPr="003D1FFB">
        <w:rPr>
          <w:rStyle w:val="Strong"/>
          <w:rFonts w:ascii="Arial" w:hAnsi="Arial" w:cs="Arial"/>
          <w:spacing w:val="-2"/>
          <w:sz w:val="30"/>
          <w:szCs w:val="30"/>
        </w:rPr>
        <w:t>Phrasee</w:t>
      </w:r>
      <w:r w:rsidRPr="003D1FFB">
        <w:rPr>
          <w:rStyle w:val="Strong"/>
          <w:rFonts w:ascii="Arial" w:hAnsi="Arial" w:cs="Arial"/>
          <w:spacing w:val="-2"/>
          <w:sz w:val="30"/>
          <w:szCs w:val="30"/>
        </w:rPr>
        <w:t xml:space="preserve"> Handle Disputes Relating to Personal Data?</w:t>
      </w:r>
    </w:p>
    <w:p w14:paraId="51E17FA3" w14:textId="06DBFC0F" w:rsidR="007A3FE1" w:rsidRPr="003D1FFB" w:rsidRDefault="0076120F" w:rsidP="007A3FE1">
      <w:pPr>
        <w:pStyle w:val="NormalWeb"/>
        <w:spacing w:before="450" w:beforeAutospacing="0" w:after="225" w:afterAutospacing="0"/>
        <w:rPr>
          <w:rFonts w:ascii="Arial" w:hAnsi="Arial" w:cs="Arial"/>
          <w:sz w:val="23"/>
          <w:szCs w:val="23"/>
        </w:rPr>
      </w:pPr>
      <w:r>
        <w:rPr>
          <w:rFonts w:ascii="Arial" w:hAnsi="Arial" w:cs="Arial"/>
          <w:sz w:val="23"/>
          <w:szCs w:val="23"/>
        </w:rPr>
        <w:t>I</w:t>
      </w:r>
      <w:r w:rsidR="007A3FE1" w:rsidRPr="003D1FFB">
        <w:rPr>
          <w:rFonts w:ascii="Arial" w:hAnsi="Arial" w:cs="Arial"/>
          <w:sz w:val="23"/>
          <w:szCs w:val="23"/>
        </w:rPr>
        <w:t xml:space="preserve">f you have a dispute with us relating to our data protection practices, you can raise your concern or dispute by contacting our </w:t>
      </w:r>
      <w:r w:rsidR="007C22B1">
        <w:rPr>
          <w:rFonts w:ascii="Arial" w:hAnsi="Arial" w:cs="Arial"/>
          <w:sz w:val="23"/>
          <w:szCs w:val="23"/>
        </w:rPr>
        <w:t>p</w:t>
      </w:r>
      <w:r w:rsidR="007A3FE1" w:rsidRPr="003D1FFB">
        <w:rPr>
          <w:rFonts w:ascii="Arial" w:hAnsi="Arial" w:cs="Arial"/>
          <w:sz w:val="23"/>
          <w:szCs w:val="23"/>
        </w:rPr>
        <w:t xml:space="preserve">rivacy </w:t>
      </w:r>
      <w:r w:rsidR="007C22B1">
        <w:rPr>
          <w:rFonts w:ascii="Arial" w:hAnsi="Arial" w:cs="Arial"/>
          <w:sz w:val="23"/>
          <w:szCs w:val="23"/>
        </w:rPr>
        <w:t>t</w:t>
      </w:r>
      <w:r w:rsidR="007A3FE1" w:rsidRPr="003D1FFB">
        <w:rPr>
          <w:rFonts w:ascii="Arial" w:hAnsi="Arial" w:cs="Arial"/>
          <w:sz w:val="23"/>
          <w:szCs w:val="23"/>
        </w:rPr>
        <w:t>eam at </w:t>
      </w:r>
      <w:hyperlink r:id="rId14" w:history="1">
        <w:r w:rsidR="007C22B1" w:rsidRPr="009D30A0">
          <w:rPr>
            <w:rStyle w:val="Hyperlink"/>
            <w:rFonts w:ascii="Arial" w:hAnsi="Arial" w:cs="Arial"/>
            <w:sz w:val="23"/>
            <w:szCs w:val="23"/>
          </w:rPr>
          <w:t>privacy@phrasee.co</w:t>
        </w:r>
      </w:hyperlink>
      <w:r>
        <w:rPr>
          <w:rFonts w:ascii="Arial" w:hAnsi="Arial" w:cs="Arial"/>
          <w:sz w:val="23"/>
          <w:szCs w:val="23"/>
        </w:rPr>
        <w:t xml:space="preserve"> or the People Team at </w:t>
      </w:r>
      <w:hyperlink r:id="rId15" w:history="1">
        <w:r w:rsidRPr="00526BA0">
          <w:rPr>
            <w:rStyle w:val="Hyperlink"/>
            <w:rFonts w:ascii="Arial" w:hAnsi="Arial" w:cs="Arial"/>
            <w:sz w:val="23"/>
            <w:szCs w:val="23"/>
          </w:rPr>
          <w:t>peopleteam@phrasee.co</w:t>
        </w:r>
      </w:hyperlink>
      <w:r>
        <w:rPr>
          <w:rFonts w:ascii="Arial" w:hAnsi="Arial" w:cs="Arial"/>
          <w:sz w:val="23"/>
          <w:szCs w:val="23"/>
        </w:rPr>
        <w:t>.</w:t>
      </w:r>
    </w:p>
    <w:p w14:paraId="52EA63FC" w14:textId="61BE4DA0" w:rsidR="007A3FE1"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Alternatively</w:t>
      </w:r>
      <w:r w:rsidR="00827495">
        <w:rPr>
          <w:rFonts w:ascii="Arial" w:hAnsi="Arial" w:cs="Arial"/>
          <w:sz w:val="23"/>
          <w:szCs w:val="23"/>
        </w:rPr>
        <w:t>,</w:t>
      </w:r>
      <w:r w:rsidRPr="003D1FFB">
        <w:rPr>
          <w:rFonts w:ascii="Arial" w:hAnsi="Arial" w:cs="Arial"/>
          <w:sz w:val="23"/>
          <w:szCs w:val="23"/>
        </w:rPr>
        <w:t xml:space="preserve"> you can contact us by mail at any of the following addresses:</w:t>
      </w:r>
    </w:p>
    <w:tbl>
      <w:tblPr>
        <w:tblStyle w:val="TableGrid"/>
        <w:tblW w:w="0" w:type="auto"/>
        <w:tblLook w:val="04A0" w:firstRow="1" w:lastRow="0" w:firstColumn="1" w:lastColumn="0" w:noHBand="0" w:noVBand="1"/>
      </w:tblPr>
      <w:tblGrid>
        <w:gridCol w:w="4675"/>
        <w:gridCol w:w="4675"/>
      </w:tblGrid>
      <w:tr w:rsidR="00827495" w:rsidRPr="00827495" w14:paraId="08E29FCA" w14:textId="77777777" w:rsidTr="00827495">
        <w:tc>
          <w:tcPr>
            <w:tcW w:w="4675" w:type="dxa"/>
          </w:tcPr>
          <w:p w14:paraId="2D22CE6A" w14:textId="5124765B" w:rsidR="00827495" w:rsidRPr="00827495" w:rsidRDefault="00827495" w:rsidP="007A3FE1">
            <w:pPr>
              <w:pStyle w:val="NormalWeb"/>
              <w:spacing w:before="450" w:beforeAutospacing="0" w:after="225" w:afterAutospacing="0"/>
              <w:rPr>
                <w:rFonts w:ascii="Arial" w:hAnsi="Arial" w:cs="Arial"/>
                <w:sz w:val="23"/>
                <w:szCs w:val="23"/>
                <w:u w:val="single"/>
              </w:rPr>
            </w:pPr>
            <w:r w:rsidRPr="00827495">
              <w:rPr>
                <w:rFonts w:ascii="Arial" w:hAnsi="Arial" w:cs="Arial"/>
                <w:sz w:val="23"/>
                <w:szCs w:val="23"/>
                <w:u w:val="single"/>
              </w:rPr>
              <w:t>UK Headquarters</w:t>
            </w:r>
          </w:p>
        </w:tc>
        <w:tc>
          <w:tcPr>
            <w:tcW w:w="4675" w:type="dxa"/>
          </w:tcPr>
          <w:p w14:paraId="2B5577D3" w14:textId="7030E737" w:rsidR="00827495" w:rsidRPr="00827495" w:rsidRDefault="00827495" w:rsidP="007A3FE1">
            <w:pPr>
              <w:pStyle w:val="NormalWeb"/>
              <w:spacing w:before="450" w:beforeAutospacing="0" w:after="225" w:afterAutospacing="0"/>
              <w:rPr>
                <w:rFonts w:ascii="Arial" w:hAnsi="Arial" w:cs="Arial"/>
                <w:sz w:val="23"/>
                <w:szCs w:val="23"/>
                <w:u w:val="single"/>
              </w:rPr>
            </w:pPr>
            <w:r w:rsidRPr="00827495">
              <w:rPr>
                <w:rFonts w:ascii="Arial" w:hAnsi="Arial" w:cs="Arial"/>
                <w:sz w:val="23"/>
                <w:szCs w:val="23"/>
                <w:u w:val="single"/>
              </w:rPr>
              <w:t>U.S. Headquarters</w:t>
            </w:r>
          </w:p>
        </w:tc>
      </w:tr>
      <w:tr w:rsidR="00827495" w14:paraId="1448C7E3" w14:textId="77777777" w:rsidTr="00827495">
        <w:tc>
          <w:tcPr>
            <w:tcW w:w="4675" w:type="dxa"/>
          </w:tcPr>
          <w:p w14:paraId="53F88958" w14:textId="77777777" w:rsidR="00827495" w:rsidRPr="003D1FFB" w:rsidRDefault="00827495" w:rsidP="0076120F">
            <w:pPr>
              <w:pStyle w:val="NormalWeb"/>
              <w:spacing w:before="0" w:beforeAutospacing="0" w:after="0" w:afterAutospacing="0"/>
              <w:rPr>
                <w:rFonts w:ascii="Arial" w:hAnsi="Arial" w:cs="Arial"/>
                <w:sz w:val="21"/>
                <w:szCs w:val="21"/>
              </w:rPr>
            </w:pPr>
            <w:r w:rsidRPr="003D1FFB">
              <w:rPr>
                <w:rFonts w:ascii="Arial" w:hAnsi="Arial" w:cs="Arial"/>
                <w:sz w:val="21"/>
                <w:szCs w:val="21"/>
              </w:rPr>
              <w:t xml:space="preserve">Phrasee </w:t>
            </w:r>
            <w:r>
              <w:rPr>
                <w:rFonts w:ascii="Arial" w:hAnsi="Arial" w:cs="Arial"/>
                <w:sz w:val="21"/>
                <w:szCs w:val="21"/>
              </w:rPr>
              <w:t>Limited</w:t>
            </w:r>
          </w:p>
          <w:p w14:paraId="09BA8F64" w14:textId="77777777" w:rsidR="00827495" w:rsidRDefault="00827495" w:rsidP="0076120F">
            <w:pPr>
              <w:pStyle w:val="NormalWeb"/>
              <w:spacing w:before="0" w:beforeAutospacing="0" w:after="0" w:afterAutospacing="0"/>
              <w:rPr>
                <w:rFonts w:ascii="Arial" w:hAnsi="Arial" w:cs="Arial"/>
                <w:sz w:val="21"/>
                <w:szCs w:val="21"/>
              </w:rPr>
            </w:pPr>
            <w:r w:rsidRPr="00827495">
              <w:rPr>
                <w:rFonts w:ascii="Arial" w:hAnsi="Arial" w:cs="Arial"/>
                <w:sz w:val="21"/>
                <w:szCs w:val="21"/>
              </w:rPr>
              <w:t>82 St John Street</w:t>
            </w:r>
          </w:p>
          <w:p w14:paraId="7918BC74" w14:textId="4C418C92" w:rsidR="00827495" w:rsidRPr="00827495" w:rsidRDefault="00827495" w:rsidP="0076120F">
            <w:pPr>
              <w:pStyle w:val="NormalWeb"/>
              <w:spacing w:before="0" w:beforeAutospacing="0" w:after="0" w:afterAutospacing="0"/>
              <w:rPr>
                <w:rFonts w:ascii="Arial" w:hAnsi="Arial" w:cs="Arial"/>
                <w:sz w:val="21"/>
                <w:szCs w:val="21"/>
              </w:rPr>
            </w:pPr>
            <w:r w:rsidRPr="00827495">
              <w:rPr>
                <w:rFonts w:ascii="Arial" w:hAnsi="Arial" w:cs="Arial"/>
                <w:sz w:val="21"/>
                <w:szCs w:val="21"/>
              </w:rPr>
              <w:t>London, United Kingdom, EC1M 4JN</w:t>
            </w:r>
          </w:p>
        </w:tc>
        <w:tc>
          <w:tcPr>
            <w:tcW w:w="4675" w:type="dxa"/>
          </w:tcPr>
          <w:p w14:paraId="546C84EC" w14:textId="77777777" w:rsidR="00827495" w:rsidRDefault="00827495" w:rsidP="0076120F">
            <w:pPr>
              <w:pStyle w:val="NormalWeb"/>
              <w:spacing w:before="0" w:beforeAutospacing="0" w:after="0" w:afterAutospacing="0"/>
              <w:rPr>
                <w:rFonts w:ascii="Arial" w:hAnsi="Arial" w:cs="Arial"/>
                <w:sz w:val="21"/>
                <w:szCs w:val="21"/>
              </w:rPr>
            </w:pPr>
            <w:r w:rsidRPr="003D1FFB">
              <w:rPr>
                <w:rFonts w:ascii="Arial" w:hAnsi="Arial" w:cs="Arial"/>
                <w:sz w:val="21"/>
                <w:szCs w:val="21"/>
              </w:rPr>
              <w:t xml:space="preserve">Phrasee </w:t>
            </w:r>
            <w:r>
              <w:rPr>
                <w:rFonts w:ascii="Arial" w:hAnsi="Arial" w:cs="Arial"/>
                <w:sz w:val="21"/>
                <w:szCs w:val="21"/>
              </w:rPr>
              <w:t>USA Inc.</w:t>
            </w:r>
          </w:p>
          <w:p w14:paraId="6234304B" w14:textId="77777777" w:rsidR="00827495" w:rsidRDefault="00827495" w:rsidP="0076120F">
            <w:pPr>
              <w:pStyle w:val="NormalWeb"/>
              <w:spacing w:before="0" w:beforeAutospacing="0" w:after="0" w:afterAutospacing="0"/>
              <w:rPr>
                <w:rFonts w:ascii="Arial" w:hAnsi="Arial" w:cs="Arial"/>
                <w:sz w:val="21"/>
                <w:szCs w:val="21"/>
              </w:rPr>
            </w:pPr>
            <w:r>
              <w:rPr>
                <w:rFonts w:ascii="Arial" w:hAnsi="Arial" w:cs="Arial"/>
                <w:sz w:val="21"/>
                <w:szCs w:val="21"/>
              </w:rPr>
              <w:t>c/o The Corporation Trust Center</w:t>
            </w:r>
          </w:p>
          <w:p w14:paraId="072D8FEE" w14:textId="77777777" w:rsidR="00827495" w:rsidRDefault="00827495" w:rsidP="0076120F">
            <w:pPr>
              <w:pStyle w:val="NormalWeb"/>
              <w:spacing w:before="0" w:beforeAutospacing="0" w:after="0" w:afterAutospacing="0"/>
              <w:rPr>
                <w:rFonts w:ascii="Arial" w:hAnsi="Arial" w:cs="Arial"/>
                <w:sz w:val="21"/>
                <w:szCs w:val="21"/>
              </w:rPr>
            </w:pPr>
            <w:r>
              <w:rPr>
                <w:rFonts w:ascii="Arial" w:hAnsi="Arial" w:cs="Arial"/>
                <w:sz w:val="21"/>
                <w:szCs w:val="21"/>
              </w:rPr>
              <w:t>1209 Orange Street</w:t>
            </w:r>
          </w:p>
          <w:p w14:paraId="4502B78F" w14:textId="79F75966" w:rsidR="00827495" w:rsidRDefault="00827495" w:rsidP="0076120F">
            <w:pPr>
              <w:pStyle w:val="NormalWeb"/>
              <w:spacing w:before="0" w:beforeAutospacing="0" w:after="0" w:afterAutospacing="0"/>
              <w:rPr>
                <w:rFonts w:ascii="Arial" w:hAnsi="Arial" w:cs="Arial"/>
                <w:sz w:val="23"/>
                <w:szCs w:val="23"/>
              </w:rPr>
            </w:pPr>
            <w:r>
              <w:rPr>
                <w:rFonts w:ascii="Arial" w:hAnsi="Arial" w:cs="Arial"/>
                <w:sz w:val="21"/>
                <w:szCs w:val="21"/>
              </w:rPr>
              <w:t>Wilmington, Delaware 19801</w:t>
            </w:r>
          </w:p>
        </w:tc>
      </w:tr>
    </w:tbl>
    <w:p w14:paraId="197B936A" w14:textId="77777777"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lastRenderedPageBreak/>
        <w:t>Right to Complain to a Supervisory Authority — </w:t>
      </w:r>
      <w:r w:rsidRPr="003D1FFB">
        <w:rPr>
          <w:rFonts w:ascii="Arial" w:hAnsi="Arial" w:cs="Arial"/>
          <w:sz w:val="23"/>
          <w:szCs w:val="23"/>
        </w:rPr>
        <w:t>While we hope we can resolve any dispute between us, you have the right to lodge a complaint with the supervisory authority in the country where you work or where you consider any data protection rules to have been breached.</w:t>
      </w:r>
    </w:p>
    <w:p w14:paraId="15B68A34" w14:textId="4BA89AF7" w:rsidR="007A3FE1" w:rsidRPr="003D1FFB" w:rsidRDefault="007A3FE1" w:rsidP="007A3FE1">
      <w:pPr>
        <w:pStyle w:val="Heading3"/>
        <w:spacing w:before="375" w:beforeAutospacing="0" w:after="225" w:afterAutospacing="0" w:line="240" w:lineRule="atLeast"/>
        <w:rPr>
          <w:rFonts w:ascii="Arial" w:hAnsi="Arial" w:cs="Arial"/>
          <w:b w:val="0"/>
          <w:bCs w:val="0"/>
          <w:spacing w:val="-2"/>
          <w:sz w:val="30"/>
          <w:szCs w:val="30"/>
        </w:rPr>
      </w:pPr>
      <w:r w:rsidRPr="003D1FFB">
        <w:rPr>
          <w:rStyle w:val="Strong"/>
          <w:rFonts w:ascii="Arial" w:hAnsi="Arial" w:cs="Arial"/>
          <w:spacing w:val="-2"/>
          <w:sz w:val="30"/>
          <w:szCs w:val="30"/>
        </w:rPr>
        <w:t>Questions?</w:t>
      </w:r>
    </w:p>
    <w:p w14:paraId="16E099ED" w14:textId="72CB3D2B"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Team members</w:t>
      </w:r>
      <w:r w:rsidRPr="003D1FFB">
        <w:rPr>
          <w:rFonts w:ascii="Arial" w:hAnsi="Arial" w:cs="Arial"/>
          <w:sz w:val="23"/>
          <w:szCs w:val="23"/>
        </w:rPr>
        <w:t xml:space="preserve"> — Please direct questions or inquiries about this Notice </w:t>
      </w:r>
      <w:r w:rsidR="002F1381" w:rsidRPr="003D1FFB">
        <w:rPr>
          <w:rFonts w:ascii="Arial" w:hAnsi="Arial" w:cs="Arial"/>
          <w:sz w:val="23"/>
          <w:szCs w:val="23"/>
        </w:rPr>
        <w:t xml:space="preserve">to the </w:t>
      </w:r>
      <w:r w:rsidR="002F1381">
        <w:rPr>
          <w:rFonts w:ascii="Arial" w:hAnsi="Arial" w:cs="Arial"/>
          <w:sz w:val="23"/>
          <w:szCs w:val="23"/>
        </w:rPr>
        <w:t xml:space="preserve">privacy team </w:t>
      </w:r>
      <w:r w:rsidR="002F1381" w:rsidRPr="003D1FFB">
        <w:rPr>
          <w:rFonts w:ascii="Arial" w:hAnsi="Arial" w:cs="Arial"/>
          <w:sz w:val="23"/>
          <w:szCs w:val="23"/>
        </w:rPr>
        <w:t xml:space="preserve">via email to </w:t>
      </w:r>
      <w:hyperlink r:id="rId16" w:history="1">
        <w:r w:rsidR="002F1381" w:rsidRPr="009D30A0">
          <w:rPr>
            <w:rStyle w:val="Hyperlink"/>
            <w:rFonts w:ascii="Arial" w:hAnsi="Arial" w:cs="Arial"/>
            <w:sz w:val="23"/>
            <w:szCs w:val="23"/>
          </w:rPr>
          <w:t>privacy@phrasee.co</w:t>
        </w:r>
      </w:hyperlink>
      <w:r w:rsidRPr="003D1FFB">
        <w:rPr>
          <w:rFonts w:ascii="Arial" w:hAnsi="Arial" w:cs="Arial"/>
          <w:sz w:val="23"/>
          <w:szCs w:val="23"/>
        </w:rPr>
        <w:t xml:space="preserve">. Alternatively, you may also raise any questions or concerns directly with your line manager or </w:t>
      </w:r>
      <w:r w:rsidR="00744EA0">
        <w:rPr>
          <w:rFonts w:ascii="Arial" w:hAnsi="Arial" w:cs="Arial"/>
          <w:sz w:val="23"/>
          <w:szCs w:val="23"/>
        </w:rPr>
        <w:t>the VP, People</w:t>
      </w:r>
      <w:r w:rsidRPr="003D1FFB">
        <w:rPr>
          <w:rFonts w:ascii="Arial" w:hAnsi="Arial" w:cs="Arial"/>
          <w:sz w:val="23"/>
          <w:szCs w:val="23"/>
        </w:rPr>
        <w:t>.</w:t>
      </w:r>
    </w:p>
    <w:p w14:paraId="417DD2F1" w14:textId="47364820" w:rsidR="007A3FE1" w:rsidRPr="003D1FFB" w:rsidRDefault="007A3FE1" w:rsidP="007A3FE1">
      <w:pPr>
        <w:pStyle w:val="NormalWeb"/>
        <w:spacing w:before="450" w:beforeAutospacing="0" w:after="225" w:afterAutospacing="0"/>
        <w:rPr>
          <w:rFonts w:ascii="Arial" w:hAnsi="Arial" w:cs="Arial"/>
          <w:sz w:val="23"/>
          <w:szCs w:val="23"/>
        </w:rPr>
      </w:pPr>
      <w:r w:rsidRPr="003D1FFB">
        <w:rPr>
          <w:rStyle w:val="Strong"/>
          <w:rFonts w:ascii="Arial" w:hAnsi="Arial" w:cs="Arial"/>
          <w:b w:val="0"/>
          <w:bCs w:val="0"/>
          <w:sz w:val="23"/>
          <w:szCs w:val="23"/>
        </w:rPr>
        <w:t>Applicants</w:t>
      </w:r>
      <w:r w:rsidRPr="003D1FFB">
        <w:rPr>
          <w:rFonts w:ascii="Arial" w:hAnsi="Arial" w:cs="Arial"/>
          <w:sz w:val="23"/>
          <w:szCs w:val="23"/>
        </w:rPr>
        <w:t xml:space="preserve"> — Please direct any questions or inquiries about this Notice to </w:t>
      </w:r>
      <w:r w:rsidR="002F1381" w:rsidRPr="003D1FFB">
        <w:rPr>
          <w:rFonts w:ascii="Arial" w:hAnsi="Arial" w:cs="Arial"/>
          <w:sz w:val="23"/>
          <w:szCs w:val="23"/>
        </w:rPr>
        <w:t xml:space="preserve">the recruiter you worked with </w:t>
      </w:r>
      <w:r w:rsidR="00C64A2A">
        <w:rPr>
          <w:rFonts w:ascii="Arial" w:hAnsi="Arial" w:cs="Arial"/>
          <w:sz w:val="23"/>
          <w:szCs w:val="23"/>
        </w:rPr>
        <w:t xml:space="preserve">or </w:t>
      </w:r>
      <w:r w:rsidRPr="003D1FFB">
        <w:rPr>
          <w:rFonts w:ascii="Arial" w:hAnsi="Arial" w:cs="Arial"/>
          <w:sz w:val="23"/>
          <w:szCs w:val="23"/>
        </w:rPr>
        <w:t xml:space="preserve">the </w:t>
      </w:r>
      <w:r w:rsidR="00744EA0">
        <w:rPr>
          <w:rFonts w:ascii="Arial" w:hAnsi="Arial" w:cs="Arial"/>
          <w:sz w:val="23"/>
          <w:szCs w:val="23"/>
        </w:rPr>
        <w:t xml:space="preserve">privacy team </w:t>
      </w:r>
      <w:r w:rsidRPr="003D1FFB">
        <w:rPr>
          <w:rFonts w:ascii="Arial" w:hAnsi="Arial" w:cs="Arial"/>
          <w:sz w:val="23"/>
          <w:szCs w:val="23"/>
        </w:rPr>
        <w:t xml:space="preserve">via email to </w:t>
      </w:r>
      <w:hyperlink r:id="rId17" w:history="1">
        <w:r w:rsidR="00FA18B1" w:rsidRPr="009D30A0">
          <w:rPr>
            <w:rStyle w:val="Hyperlink"/>
            <w:rFonts w:ascii="Arial" w:hAnsi="Arial" w:cs="Arial"/>
            <w:sz w:val="23"/>
            <w:szCs w:val="23"/>
          </w:rPr>
          <w:t>privacy@phrasee.co</w:t>
        </w:r>
      </w:hyperlink>
      <w:r w:rsidRPr="003D1FFB">
        <w:rPr>
          <w:rFonts w:ascii="Arial" w:hAnsi="Arial" w:cs="Arial"/>
          <w:sz w:val="23"/>
          <w:szCs w:val="23"/>
        </w:rPr>
        <w:t>.</w:t>
      </w:r>
    </w:p>
    <w:p w14:paraId="13124A16" w14:textId="4762F00D" w:rsidR="007A3FE1" w:rsidRPr="003D1FFB" w:rsidRDefault="007A3FE1" w:rsidP="007A3FE1">
      <w:pPr>
        <w:pStyle w:val="Heading5"/>
        <w:spacing w:before="375" w:after="225"/>
        <w:rPr>
          <w:rFonts w:ascii="Arial" w:hAnsi="Arial" w:cs="Arial"/>
          <w:color w:val="auto"/>
          <w:spacing w:val="-6"/>
          <w:sz w:val="21"/>
          <w:szCs w:val="21"/>
        </w:rPr>
      </w:pPr>
      <w:r w:rsidRPr="003D1FFB">
        <w:rPr>
          <w:rStyle w:val="Strong"/>
          <w:rFonts w:ascii="Arial" w:hAnsi="Arial" w:cs="Arial"/>
          <w:color w:val="auto"/>
          <w:spacing w:val="-6"/>
          <w:sz w:val="21"/>
          <w:szCs w:val="21"/>
        </w:rPr>
        <w:t>Changes to this Notice</w:t>
      </w:r>
    </w:p>
    <w:p w14:paraId="3FB0DC00" w14:textId="188965D5" w:rsidR="007A3FE1" w:rsidRPr="003D1FFB" w:rsidRDefault="007A3FE1" w:rsidP="007A3FE1">
      <w:pPr>
        <w:pStyle w:val="NormalWeb"/>
        <w:spacing w:before="450" w:beforeAutospacing="0" w:after="225" w:afterAutospacing="0"/>
        <w:rPr>
          <w:rFonts w:ascii="Arial" w:hAnsi="Arial" w:cs="Arial"/>
          <w:sz w:val="23"/>
          <w:szCs w:val="23"/>
        </w:rPr>
      </w:pPr>
      <w:r w:rsidRPr="003D1FFB">
        <w:rPr>
          <w:rFonts w:ascii="Arial" w:hAnsi="Arial" w:cs="Arial"/>
          <w:sz w:val="23"/>
          <w:szCs w:val="23"/>
        </w:rPr>
        <w:t xml:space="preserve">You can see when this Notice was last updated by checking the "last </w:t>
      </w:r>
      <w:r w:rsidR="002A428A">
        <w:rPr>
          <w:rFonts w:ascii="Arial" w:hAnsi="Arial" w:cs="Arial"/>
          <w:sz w:val="23"/>
          <w:szCs w:val="23"/>
        </w:rPr>
        <w:t>revised</w:t>
      </w:r>
      <w:r w:rsidRPr="003D1FFB">
        <w:rPr>
          <w:rFonts w:ascii="Arial" w:hAnsi="Arial" w:cs="Arial"/>
          <w:sz w:val="23"/>
          <w:szCs w:val="23"/>
        </w:rPr>
        <w:t>" date displayed at the top. If we update this Notice in a way that impacts your rights, we will provide advance notice to you by sending an email via the address we have on file for you. We will comply with applicable law with respect to any changes we make to this Notice and seek your consent to any material changes if this is required by applicable law.</w:t>
      </w:r>
    </w:p>
    <w:p w14:paraId="4171A8DF" w14:textId="77777777" w:rsidR="00363F6E" w:rsidRPr="003D1FFB" w:rsidRDefault="00363F6E">
      <w:pPr>
        <w:rPr>
          <w:rFonts w:ascii="Arial" w:hAnsi="Arial" w:cs="Arial"/>
        </w:rPr>
      </w:pPr>
    </w:p>
    <w:sectPr w:rsidR="00363F6E" w:rsidRPr="003D1FFB" w:rsidSect="00795B3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3C4A" w14:textId="77777777" w:rsidR="00E52BF3" w:rsidRDefault="00E52BF3" w:rsidP="006A4F07">
      <w:pPr>
        <w:spacing w:after="0" w:line="240" w:lineRule="auto"/>
      </w:pPr>
      <w:r>
        <w:separator/>
      </w:r>
    </w:p>
  </w:endnote>
  <w:endnote w:type="continuationSeparator" w:id="0">
    <w:p w14:paraId="442A361F" w14:textId="77777777" w:rsidR="00E52BF3" w:rsidRDefault="00E52BF3" w:rsidP="006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8DB8" w14:textId="77777777" w:rsidR="006A4F07" w:rsidRDefault="006A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722923"/>
      <w:docPartObj>
        <w:docPartGallery w:val="Page Numbers (Bottom of Page)"/>
        <w:docPartUnique/>
      </w:docPartObj>
    </w:sdtPr>
    <w:sdtEndPr>
      <w:rPr>
        <w:noProof/>
      </w:rPr>
    </w:sdtEndPr>
    <w:sdtContent>
      <w:p w14:paraId="585E654C" w14:textId="3C85F49A" w:rsidR="00280D41" w:rsidRDefault="00280D4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82EBCE9" w14:textId="77777777" w:rsidR="006A4F07" w:rsidRDefault="006A4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2ECD" w14:textId="77777777" w:rsidR="006A4F07" w:rsidRDefault="006A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48B2" w14:textId="77777777" w:rsidR="00E52BF3" w:rsidRDefault="00E52BF3" w:rsidP="006A4F07">
      <w:pPr>
        <w:spacing w:after="0" w:line="240" w:lineRule="auto"/>
      </w:pPr>
      <w:r>
        <w:separator/>
      </w:r>
    </w:p>
  </w:footnote>
  <w:footnote w:type="continuationSeparator" w:id="0">
    <w:p w14:paraId="654F10D6" w14:textId="77777777" w:rsidR="00E52BF3" w:rsidRDefault="00E52BF3" w:rsidP="006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9D52" w14:textId="77777777" w:rsidR="006A4F07" w:rsidRDefault="006A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3CF7" w14:textId="28F40836" w:rsidR="006A4F07" w:rsidRDefault="006A4F07">
    <w:pPr>
      <w:pStyle w:val="Header"/>
    </w:pPr>
    <w:r>
      <w:rPr>
        <w:noProof/>
      </w:rPr>
      <w:drawing>
        <wp:inline distT="0" distB="0" distL="0" distR="0" wp14:anchorId="34EBCC92" wp14:editId="6BAA35AC">
          <wp:extent cx="1609725" cy="47918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038" cy="4846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8AA2" w14:textId="77777777" w:rsidR="006A4F07" w:rsidRDefault="006A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2579"/>
    <w:multiLevelType w:val="multilevel"/>
    <w:tmpl w:val="A44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A43AB"/>
    <w:multiLevelType w:val="multilevel"/>
    <w:tmpl w:val="6A44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A04BF"/>
    <w:multiLevelType w:val="multilevel"/>
    <w:tmpl w:val="61C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04635"/>
    <w:multiLevelType w:val="multilevel"/>
    <w:tmpl w:val="492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811BF"/>
    <w:multiLevelType w:val="multilevel"/>
    <w:tmpl w:val="105A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5658A"/>
    <w:multiLevelType w:val="multilevel"/>
    <w:tmpl w:val="52A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13884"/>
    <w:multiLevelType w:val="multilevel"/>
    <w:tmpl w:val="C15A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857694">
    <w:abstractNumId w:val="6"/>
  </w:num>
  <w:num w:numId="2" w16cid:durableId="1240142230">
    <w:abstractNumId w:val="4"/>
  </w:num>
  <w:num w:numId="3" w16cid:durableId="1276593591">
    <w:abstractNumId w:val="3"/>
  </w:num>
  <w:num w:numId="4" w16cid:durableId="898446015">
    <w:abstractNumId w:val="1"/>
  </w:num>
  <w:num w:numId="5" w16cid:durableId="366369743">
    <w:abstractNumId w:val="5"/>
  </w:num>
  <w:num w:numId="6" w16cid:durableId="1626351415">
    <w:abstractNumId w:val="2"/>
  </w:num>
  <w:num w:numId="7" w16cid:durableId="43378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E1"/>
    <w:rsid w:val="00084E71"/>
    <w:rsid w:val="0009674F"/>
    <w:rsid w:val="00113F1E"/>
    <w:rsid w:val="001567B3"/>
    <w:rsid w:val="001769EC"/>
    <w:rsid w:val="001A3133"/>
    <w:rsid w:val="001D7E60"/>
    <w:rsid w:val="00242589"/>
    <w:rsid w:val="00245C75"/>
    <w:rsid w:val="00274A07"/>
    <w:rsid w:val="00280D41"/>
    <w:rsid w:val="002A35C1"/>
    <w:rsid w:val="002A428A"/>
    <w:rsid w:val="002B6B2C"/>
    <w:rsid w:val="002F1381"/>
    <w:rsid w:val="002F75EF"/>
    <w:rsid w:val="0033590D"/>
    <w:rsid w:val="00363F6E"/>
    <w:rsid w:val="00385E6B"/>
    <w:rsid w:val="003C31EE"/>
    <w:rsid w:val="003D0F3C"/>
    <w:rsid w:val="003D1FFB"/>
    <w:rsid w:val="003D4938"/>
    <w:rsid w:val="003D5F90"/>
    <w:rsid w:val="003F7C4A"/>
    <w:rsid w:val="00413622"/>
    <w:rsid w:val="00416D08"/>
    <w:rsid w:val="004C33E4"/>
    <w:rsid w:val="00505F5D"/>
    <w:rsid w:val="00533EE4"/>
    <w:rsid w:val="00567A5C"/>
    <w:rsid w:val="00574AC6"/>
    <w:rsid w:val="00597DB4"/>
    <w:rsid w:val="005A19D0"/>
    <w:rsid w:val="005D1283"/>
    <w:rsid w:val="00674416"/>
    <w:rsid w:val="00691752"/>
    <w:rsid w:val="006A4F07"/>
    <w:rsid w:val="00744EA0"/>
    <w:rsid w:val="0076120F"/>
    <w:rsid w:val="00795B38"/>
    <w:rsid w:val="007A3FE1"/>
    <w:rsid w:val="007A4838"/>
    <w:rsid w:val="007C22B1"/>
    <w:rsid w:val="007D0C54"/>
    <w:rsid w:val="007F6244"/>
    <w:rsid w:val="0081769C"/>
    <w:rsid w:val="00827495"/>
    <w:rsid w:val="0083488F"/>
    <w:rsid w:val="00841005"/>
    <w:rsid w:val="00856E76"/>
    <w:rsid w:val="00871F9A"/>
    <w:rsid w:val="00952987"/>
    <w:rsid w:val="009A4BDA"/>
    <w:rsid w:val="009B1775"/>
    <w:rsid w:val="009B7487"/>
    <w:rsid w:val="009B7DEC"/>
    <w:rsid w:val="009D0D27"/>
    <w:rsid w:val="00A506A1"/>
    <w:rsid w:val="00A53BDE"/>
    <w:rsid w:val="00A556CF"/>
    <w:rsid w:val="00B17626"/>
    <w:rsid w:val="00B23CCC"/>
    <w:rsid w:val="00B30F90"/>
    <w:rsid w:val="00BB3DB9"/>
    <w:rsid w:val="00C06FEC"/>
    <w:rsid w:val="00C64A2A"/>
    <w:rsid w:val="00C740AA"/>
    <w:rsid w:val="00CE36CA"/>
    <w:rsid w:val="00D554AA"/>
    <w:rsid w:val="00DB6148"/>
    <w:rsid w:val="00DC59D5"/>
    <w:rsid w:val="00E03CC3"/>
    <w:rsid w:val="00E159EB"/>
    <w:rsid w:val="00E20C97"/>
    <w:rsid w:val="00E52BF3"/>
    <w:rsid w:val="00E82F29"/>
    <w:rsid w:val="00FA18B1"/>
    <w:rsid w:val="00FE365B"/>
    <w:rsid w:val="00FE65C5"/>
    <w:rsid w:val="0CD27147"/>
    <w:rsid w:val="178EF3C6"/>
    <w:rsid w:val="1E62B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4F9C5"/>
  <w15:chartTrackingRefBased/>
  <w15:docId w15:val="{E4381E3D-0025-4031-BDA1-7F68869E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3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3F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A3F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F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3FE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A3FE1"/>
    <w:rPr>
      <w:color w:val="0000FF"/>
      <w:u w:val="single"/>
    </w:rPr>
  </w:style>
  <w:style w:type="character" w:styleId="Strong">
    <w:name w:val="Strong"/>
    <w:basedOn w:val="DefaultParagraphFont"/>
    <w:uiPriority w:val="22"/>
    <w:qFormat/>
    <w:rsid w:val="007A3FE1"/>
    <w:rPr>
      <w:b/>
      <w:bCs/>
    </w:rPr>
  </w:style>
  <w:style w:type="paragraph" w:styleId="NormalWeb">
    <w:name w:val="Normal (Web)"/>
    <w:basedOn w:val="Normal"/>
    <w:uiPriority w:val="99"/>
    <w:semiHidden/>
    <w:unhideWhenUsed/>
    <w:rsid w:val="007A3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7A3FE1"/>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A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07"/>
  </w:style>
  <w:style w:type="paragraph" w:styleId="Footer">
    <w:name w:val="footer"/>
    <w:basedOn w:val="Normal"/>
    <w:link w:val="FooterChar"/>
    <w:uiPriority w:val="99"/>
    <w:unhideWhenUsed/>
    <w:rsid w:val="006A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07"/>
  </w:style>
  <w:style w:type="character" w:styleId="UnresolvedMention">
    <w:name w:val="Unresolved Mention"/>
    <w:basedOn w:val="DefaultParagraphFont"/>
    <w:uiPriority w:val="99"/>
    <w:semiHidden/>
    <w:unhideWhenUsed/>
    <w:rsid w:val="00952987"/>
    <w:rPr>
      <w:color w:val="605E5C"/>
      <w:shd w:val="clear" w:color="auto" w:fill="E1DFDD"/>
    </w:rPr>
  </w:style>
  <w:style w:type="paragraph" w:customStyle="1" w:styleId="Default">
    <w:name w:val="Default"/>
    <w:rsid w:val="0024258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27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4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37131">
      <w:bodyDiv w:val="1"/>
      <w:marLeft w:val="0"/>
      <w:marRight w:val="0"/>
      <w:marTop w:val="0"/>
      <w:marBottom w:val="0"/>
      <w:divBdr>
        <w:top w:val="none" w:sz="0" w:space="0" w:color="auto"/>
        <w:left w:val="none" w:sz="0" w:space="0" w:color="auto"/>
        <w:bottom w:val="none" w:sz="0" w:space="0" w:color="auto"/>
        <w:right w:val="none" w:sz="0" w:space="0" w:color="auto"/>
      </w:divBdr>
    </w:div>
    <w:div w:id="2104716919">
      <w:bodyDiv w:val="1"/>
      <w:marLeft w:val="0"/>
      <w:marRight w:val="0"/>
      <w:marTop w:val="0"/>
      <w:marBottom w:val="0"/>
      <w:divBdr>
        <w:top w:val="none" w:sz="0" w:space="0" w:color="auto"/>
        <w:left w:val="none" w:sz="0" w:space="0" w:color="auto"/>
        <w:bottom w:val="none" w:sz="0" w:space="0" w:color="auto"/>
        <w:right w:val="none" w:sz="0" w:space="0" w:color="auto"/>
      </w:divBdr>
      <w:divsChild>
        <w:div w:id="260451922">
          <w:marLeft w:val="0"/>
          <w:marRight w:val="0"/>
          <w:marTop w:val="0"/>
          <w:marBottom w:val="0"/>
          <w:divBdr>
            <w:top w:val="none" w:sz="0" w:space="0" w:color="auto"/>
            <w:left w:val="none" w:sz="0" w:space="0" w:color="auto"/>
            <w:bottom w:val="none" w:sz="0" w:space="0" w:color="auto"/>
            <w:right w:val="none" w:sz="0" w:space="0" w:color="auto"/>
          </w:divBdr>
        </w:div>
        <w:div w:id="407313929">
          <w:marLeft w:val="0"/>
          <w:marRight w:val="0"/>
          <w:marTop w:val="0"/>
          <w:marBottom w:val="0"/>
          <w:divBdr>
            <w:top w:val="none" w:sz="0" w:space="0" w:color="auto"/>
            <w:left w:val="none" w:sz="0" w:space="0" w:color="auto"/>
            <w:bottom w:val="none" w:sz="0" w:space="0" w:color="auto"/>
            <w:right w:val="none" w:sz="0" w:space="0" w:color="auto"/>
          </w:divBdr>
        </w:div>
        <w:div w:id="100537928">
          <w:marLeft w:val="0"/>
          <w:marRight w:val="0"/>
          <w:marTop w:val="0"/>
          <w:marBottom w:val="0"/>
          <w:divBdr>
            <w:top w:val="none" w:sz="0" w:space="0" w:color="auto"/>
            <w:left w:val="none" w:sz="0" w:space="0" w:color="auto"/>
            <w:bottom w:val="none" w:sz="0" w:space="0" w:color="auto"/>
            <w:right w:val="none" w:sz="0" w:space="0" w:color="auto"/>
          </w:divBdr>
        </w:div>
        <w:div w:id="1601378859">
          <w:marLeft w:val="0"/>
          <w:marRight w:val="0"/>
          <w:marTop w:val="0"/>
          <w:marBottom w:val="0"/>
          <w:divBdr>
            <w:top w:val="none" w:sz="0" w:space="0" w:color="auto"/>
            <w:left w:val="none" w:sz="0" w:space="0" w:color="auto"/>
            <w:bottom w:val="none" w:sz="0" w:space="0" w:color="auto"/>
            <w:right w:val="none" w:sz="0" w:space="0" w:color="auto"/>
          </w:divBdr>
        </w:div>
        <w:div w:id="1287615635">
          <w:marLeft w:val="0"/>
          <w:marRight w:val="0"/>
          <w:marTop w:val="0"/>
          <w:marBottom w:val="0"/>
          <w:divBdr>
            <w:top w:val="none" w:sz="0" w:space="0" w:color="auto"/>
            <w:left w:val="none" w:sz="0" w:space="0" w:color="auto"/>
            <w:bottom w:val="none" w:sz="0" w:space="0" w:color="auto"/>
            <w:right w:val="none" w:sz="0" w:space="0" w:color="auto"/>
          </w:divBdr>
        </w:div>
        <w:div w:id="1260409969">
          <w:marLeft w:val="0"/>
          <w:marRight w:val="0"/>
          <w:marTop w:val="0"/>
          <w:marBottom w:val="0"/>
          <w:divBdr>
            <w:top w:val="none" w:sz="0" w:space="0" w:color="auto"/>
            <w:left w:val="none" w:sz="0" w:space="0" w:color="auto"/>
            <w:bottom w:val="none" w:sz="0" w:space="0" w:color="auto"/>
            <w:right w:val="none" w:sz="0" w:space="0" w:color="auto"/>
          </w:divBdr>
        </w:div>
        <w:div w:id="4915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ibob.com/home" TargetMode="External"/><Relationship Id="rId13" Type="http://schemas.openxmlformats.org/officeDocument/2006/relationships/hyperlink" Target="mailto:peopleteam@phrasee.c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hrasee.co/support/privacy/" TargetMode="External"/><Relationship Id="rId12" Type="http://schemas.openxmlformats.org/officeDocument/2006/relationships/hyperlink" Target="mailto:peopleteam@phrasee.co" TargetMode="External"/><Relationship Id="rId17" Type="http://schemas.openxmlformats.org/officeDocument/2006/relationships/hyperlink" Target="mailto:privacy@phrasee.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ivacy@phrasee.c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opleteam@phrasee.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eopleteam@phrasee.co" TargetMode="External"/><Relationship Id="rId23" Type="http://schemas.openxmlformats.org/officeDocument/2006/relationships/footer" Target="footer3.xml"/><Relationship Id="rId10" Type="http://schemas.openxmlformats.org/officeDocument/2006/relationships/hyperlink" Target="https://help.hibob.com/hc/en-us/articles/4409792194065-How-do-I-change-details-in-my-employee-profil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ivacy@phrasee.co" TargetMode="External"/><Relationship Id="rId14" Type="http://schemas.openxmlformats.org/officeDocument/2006/relationships/hyperlink" Target="mailto:privacy@phrasee.co"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3940</Words>
  <Characters>22460</Characters>
  <Application>Microsoft Office Word</Application>
  <DocSecurity>0</DocSecurity>
  <Lines>187</Lines>
  <Paragraphs>52</Paragraphs>
  <ScaleCrop>false</ScaleCrop>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Patterson</dc:creator>
  <cp:keywords/>
  <dc:description/>
  <cp:lastModifiedBy>Peter Patterson</cp:lastModifiedBy>
  <cp:revision>71</cp:revision>
  <dcterms:created xsi:type="dcterms:W3CDTF">2022-11-30T22:40:00Z</dcterms:created>
  <dcterms:modified xsi:type="dcterms:W3CDTF">2022-12-08T17:29:00Z</dcterms:modified>
</cp:coreProperties>
</file>